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EB53" w14:textId="3103C8B0" w:rsidR="00353C89" w:rsidRPr="00211E1D" w:rsidRDefault="009C699E" w:rsidP="004D568F">
      <w:pPr>
        <w:jc w:val="center"/>
        <w:rPr>
          <w:color w:val="000000"/>
        </w:rPr>
      </w:pPr>
      <w:r w:rsidRPr="00ED4B09">
        <w:rPr>
          <w:rFonts w:asciiTheme="minorHAnsi" w:hAnsiTheme="minorHAnsi" w:cstheme="minorHAnsi"/>
          <w:b/>
          <w:bCs/>
          <w:color w:val="000000"/>
        </w:rPr>
        <w:t>ANNEX</w:t>
      </w:r>
      <w:r w:rsidRPr="00ED4B09">
        <w:rPr>
          <w:rFonts w:asciiTheme="minorHAnsi" w:hAnsiTheme="minorHAnsi" w:cstheme="minorHAnsi"/>
          <w:bCs/>
          <w:color w:val="000000"/>
        </w:rPr>
        <w:t xml:space="preserve">. </w:t>
      </w:r>
      <w:r w:rsidR="007F4C2F" w:rsidRPr="00ED4B09">
        <w:rPr>
          <w:rFonts w:asciiTheme="minorHAnsi" w:hAnsiTheme="minorHAnsi" w:cstheme="minorHAnsi"/>
          <w:b/>
          <w:bCs/>
          <w:color w:val="000000"/>
        </w:rPr>
        <w:t>FULLY COSTED</w:t>
      </w:r>
      <w:r w:rsidRPr="00ED4B09">
        <w:rPr>
          <w:rFonts w:asciiTheme="minorHAnsi" w:hAnsiTheme="minorHAnsi" w:cstheme="minorHAnsi"/>
          <w:b/>
          <w:color w:val="000000"/>
        </w:rPr>
        <w:t xml:space="preserve"> EVALUATION PLAN </w:t>
      </w:r>
    </w:p>
    <w:p w14:paraId="19C251A2" w14:textId="77777777" w:rsidR="00B30367" w:rsidRDefault="00B30367" w:rsidP="0016244D">
      <w:pPr>
        <w:rPr>
          <w:rFonts w:asciiTheme="minorHAnsi" w:hAnsiTheme="minorHAnsi" w:cstheme="minorHAnsi"/>
          <w:bCs/>
          <w:iCs/>
          <w:color w:val="000000"/>
        </w:rPr>
      </w:pPr>
    </w:p>
    <w:p w14:paraId="5D8F2105" w14:textId="529285F1" w:rsidR="009C699E" w:rsidRPr="00BF2ED9" w:rsidRDefault="0016244D" w:rsidP="00E350F3">
      <w:pPr>
        <w:jc w:val="both"/>
        <w:rPr>
          <w:rFonts w:asciiTheme="minorHAnsi" w:hAnsiTheme="minorHAnsi" w:cstheme="minorHAnsi"/>
          <w:bCs/>
          <w:iCs/>
          <w:color w:val="000000"/>
        </w:rPr>
      </w:pPr>
      <w:r w:rsidRPr="00BF2ED9">
        <w:rPr>
          <w:rFonts w:asciiTheme="minorHAnsi" w:hAnsiTheme="minorHAnsi" w:cstheme="minorHAnsi"/>
          <w:bCs/>
          <w:iCs/>
          <w:color w:val="000000"/>
        </w:rPr>
        <w:t xml:space="preserve">The </w:t>
      </w:r>
      <w:r w:rsidR="00E42CD6">
        <w:rPr>
          <w:rFonts w:asciiTheme="minorHAnsi" w:hAnsiTheme="minorHAnsi" w:cstheme="minorHAnsi"/>
          <w:bCs/>
          <w:iCs/>
          <w:color w:val="000000"/>
        </w:rPr>
        <w:t>evaluations</w:t>
      </w:r>
      <w:r>
        <w:rPr>
          <w:rFonts w:asciiTheme="minorHAnsi" w:hAnsiTheme="minorHAnsi" w:cstheme="minorHAnsi"/>
          <w:bCs/>
          <w:iCs/>
          <w:color w:val="000000"/>
        </w:rPr>
        <w:t xml:space="preserve"> meet all the criteria for evaluation and </w:t>
      </w:r>
      <w:r w:rsidR="005577F4">
        <w:rPr>
          <w:rFonts w:asciiTheme="minorHAnsi" w:hAnsiTheme="minorHAnsi" w:cstheme="minorHAnsi"/>
          <w:bCs/>
          <w:iCs/>
          <w:color w:val="000000"/>
        </w:rPr>
        <w:t xml:space="preserve">are </w:t>
      </w:r>
      <w:r>
        <w:rPr>
          <w:rFonts w:asciiTheme="minorHAnsi" w:hAnsiTheme="minorHAnsi" w:cstheme="minorHAnsi"/>
          <w:bCs/>
          <w:iCs/>
          <w:color w:val="000000"/>
        </w:rPr>
        <w:t>balanced across the portfolio and throughout the CPD period</w:t>
      </w:r>
      <w:r w:rsidR="00BF2ED9">
        <w:rPr>
          <w:rFonts w:asciiTheme="minorHAnsi" w:hAnsiTheme="minorHAnsi" w:cstheme="minorHAnsi"/>
          <w:bCs/>
          <w:iCs/>
          <w:color w:val="000000"/>
        </w:rPr>
        <w:t>. A</w:t>
      </w:r>
      <w:r w:rsidR="00E42CD6">
        <w:rPr>
          <w:rFonts w:asciiTheme="minorHAnsi" w:hAnsiTheme="minorHAnsi" w:cstheme="minorHAnsi"/>
          <w:bCs/>
          <w:iCs/>
          <w:color w:val="000000"/>
        </w:rPr>
        <w:t xml:space="preserve"> total of 18</w:t>
      </w:r>
      <w:r w:rsidR="00BF2ED9">
        <w:rPr>
          <w:rFonts w:asciiTheme="minorHAnsi" w:hAnsiTheme="minorHAnsi" w:cstheme="minorHAnsi"/>
          <w:bCs/>
          <w:iCs/>
          <w:color w:val="000000"/>
        </w:rPr>
        <w:t xml:space="preserve"> evaluations</w:t>
      </w:r>
      <w:r w:rsidR="00E42CD6">
        <w:rPr>
          <w:rFonts w:asciiTheme="minorHAnsi" w:hAnsiTheme="minorHAnsi" w:cstheme="minorHAnsi"/>
          <w:bCs/>
          <w:iCs/>
          <w:color w:val="000000"/>
        </w:rPr>
        <w:t xml:space="preserve"> are planned thro</w:t>
      </w:r>
      <w:r w:rsidR="00BF2ED9">
        <w:rPr>
          <w:rFonts w:asciiTheme="minorHAnsi" w:hAnsiTheme="minorHAnsi" w:cstheme="minorHAnsi"/>
          <w:bCs/>
          <w:iCs/>
          <w:color w:val="000000"/>
        </w:rPr>
        <w:t xml:space="preserve">ughout the cycle. It </w:t>
      </w:r>
      <w:r w:rsidR="00582B35">
        <w:rPr>
          <w:rFonts w:asciiTheme="minorHAnsi" w:hAnsiTheme="minorHAnsi" w:cstheme="minorHAnsi"/>
          <w:bCs/>
          <w:iCs/>
          <w:color w:val="000000"/>
        </w:rPr>
        <w:t>includes</w:t>
      </w:r>
      <w:r w:rsidR="00BF2ED9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E42CD6">
        <w:rPr>
          <w:rFonts w:asciiTheme="minorHAnsi" w:hAnsiTheme="minorHAnsi" w:cstheme="minorHAnsi"/>
          <w:bCs/>
          <w:iCs/>
          <w:color w:val="000000"/>
        </w:rPr>
        <w:t>1</w:t>
      </w:r>
      <w:r w:rsidR="00596C54">
        <w:rPr>
          <w:rFonts w:asciiTheme="minorHAnsi" w:hAnsiTheme="minorHAnsi" w:cstheme="minorHAnsi"/>
          <w:bCs/>
          <w:iCs/>
          <w:color w:val="000000"/>
        </w:rPr>
        <w:t>0</w:t>
      </w:r>
      <w:r w:rsidR="00512DE2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BF2ED9">
        <w:rPr>
          <w:rFonts w:asciiTheme="minorHAnsi" w:hAnsiTheme="minorHAnsi" w:cstheme="minorHAnsi"/>
          <w:bCs/>
          <w:iCs/>
          <w:color w:val="000000"/>
        </w:rPr>
        <w:t xml:space="preserve"> project evaluations, 1 UNSDCF MTE, 1 CPD MTE</w:t>
      </w:r>
      <w:r w:rsidR="005577F4">
        <w:rPr>
          <w:rFonts w:asciiTheme="minorHAnsi" w:hAnsiTheme="minorHAnsi" w:cstheme="minorHAnsi"/>
          <w:bCs/>
          <w:iCs/>
          <w:color w:val="000000"/>
        </w:rPr>
        <w:t xml:space="preserve">, </w:t>
      </w:r>
      <w:r w:rsidR="00BF2ED9">
        <w:rPr>
          <w:rFonts w:asciiTheme="minorHAnsi" w:hAnsiTheme="minorHAnsi" w:cstheme="minorHAnsi"/>
          <w:bCs/>
          <w:iCs/>
          <w:color w:val="000000"/>
        </w:rPr>
        <w:t>3 CPD outcome evaluations</w:t>
      </w:r>
      <w:r w:rsidR="005577F4">
        <w:rPr>
          <w:rFonts w:asciiTheme="minorHAnsi" w:hAnsiTheme="minorHAnsi" w:cstheme="minorHAnsi"/>
          <w:bCs/>
          <w:iCs/>
          <w:color w:val="000000"/>
        </w:rPr>
        <w:t xml:space="preserve">, </w:t>
      </w:r>
      <w:r w:rsidR="00582B35">
        <w:rPr>
          <w:rFonts w:asciiTheme="minorHAnsi" w:hAnsiTheme="minorHAnsi" w:cstheme="minorHAnsi"/>
          <w:bCs/>
          <w:iCs/>
          <w:color w:val="000000"/>
        </w:rPr>
        <w:t>0</w:t>
      </w:r>
      <w:r w:rsidR="00FC1E67">
        <w:rPr>
          <w:rFonts w:asciiTheme="minorHAnsi" w:hAnsiTheme="minorHAnsi" w:cstheme="minorHAnsi"/>
          <w:bCs/>
          <w:iCs/>
          <w:color w:val="000000"/>
        </w:rPr>
        <w:t>1</w:t>
      </w:r>
      <w:r w:rsidR="00582B35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BF2ED9">
        <w:rPr>
          <w:rFonts w:asciiTheme="minorHAnsi" w:hAnsiTheme="minorHAnsi" w:cstheme="minorHAnsi"/>
          <w:bCs/>
          <w:iCs/>
          <w:color w:val="000000"/>
        </w:rPr>
        <w:t>thematic evaluation (Gender</w:t>
      </w:r>
      <w:r w:rsidR="00596C54">
        <w:rPr>
          <w:rFonts w:asciiTheme="minorHAnsi" w:hAnsiTheme="minorHAnsi" w:cstheme="minorHAnsi"/>
          <w:bCs/>
          <w:iCs/>
          <w:color w:val="000000"/>
        </w:rPr>
        <w:t>)</w:t>
      </w:r>
      <w:r w:rsidR="00512DE2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B55121">
        <w:rPr>
          <w:rFonts w:asciiTheme="minorHAnsi" w:hAnsiTheme="minorHAnsi" w:cstheme="minorHAnsi"/>
          <w:bCs/>
          <w:iCs/>
          <w:color w:val="000000"/>
        </w:rPr>
        <w:t xml:space="preserve">and </w:t>
      </w:r>
      <w:r w:rsidR="005577F4">
        <w:rPr>
          <w:rFonts w:asciiTheme="minorHAnsi" w:hAnsiTheme="minorHAnsi" w:cstheme="minorHAnsi"/>
          <w:bCs/>
          <w:iCs/>
          <w:color w:val="000000"/>
        </w:rPr>
        <w:t>02</w:t>
      </w:r>
      <w:r w:rsidR="00670646">
        <w:rPr>
          <w:rFonts w:asciiTheme="minorHAnsi" w:hAnsiTheme="minorHAnsi" w:cstheme="minorHAnsi"/>
          <w:bCs/>
          <w:iCs/>
          <w:color w:val="000000"/>
        </w:rPr>
        <w:t xml:space="preserve"> impact evaluations</w:t>
      </w:r>
      <w:r w:rsidR="00B55121">
        <w:rPr>
          <w:rFonts w:asciiTheme="minorHAnsi" w:hAnsiTheme="minorHAnsi" w:cstheme="minorHAnsi"/>
          <w:bCs/>
          <w:iCs/>
          <w:color w:val="000000"/>
        </w:rPr>
        <w:t xml:space="preserve"> (</w:t>
      </w:r>
      <w:r w:rsidR="00582B35">
        <w:rPr>
          <w:rFonts w:asciiTheme="minorHAnsi" w:hAnsiTheme="minorHAnsi" w:cstheme="minorHAnsi"/>
          <w:bCs/>
          <w:iCs/>
          <w:color w:val="000000"/>
        </w:rPr>
        <w:t>Malaria</w:t>
      </w:r>
      <w:r w:rsidR="00645AAE">
        <w:rPr>
          <w:rFonts w:asciiTheme="minorHAnsi" w:hAnsiTheme="minorHAnsi" w:cstheme="minorHAnsi"/>
          <w:bCs/>
          <w:iCs/>
          <w:color w:val="000000"/>
        </w:rPr>
        <w:t xml:space="preserve"> Interventions Impact </w:t>
      </w:r>
      <w:r w:rsidR="00582B35">
        <w:rPr>
          <w:rFonts w:asciiTheme="minorHAnsi" w:hAnsiTheme="minorHAnsi" w:cstheme="minorHAnsi"/>
          <w:bCs/>
          <w:iCs/>
          <w:color w:val="000000"/>
        </w:rPr>
        <w:t>and Health Seeking Behavior)</w:t>
      </w:r>
      <w:r w:rsidR="00BF2ED9">
        <w:rPr>
          <w:rFonts w:asciiTheme="minorHAnsi" w:hAnsiTheme="minorHAnsi" w:cstheme="minorHAnsi"/>
          <w:bCs/>
          <w:iCs/>
          <w:color w:val="000000"/>
        </w:rPr>
        <w:t xml:space="preserve">.  </w:t>
      </w:r>
      <w:r w:rsidR="003D3241">
        <w:rPr>
          <w:rFonts w:asciiTheme="minorHAnsi" w:hAnsiTheme="minorHAnsi" w:cstheme="minorHAnsi"/>
          <w:bCs/>
          <w:iCs/>
          <w:color w:val="000000"/>
        </w:rPr>
        <w:t>The 3 Outcome evaluations will be combined and carried-</w:t>
      </w:r>
      <w:r w:rsidR="009155CA">
        <w:rPr>
          <w:rFonts w:asciiTheme="minorHAnsi" w:hAnsiTheme="minorHAnsi" w:cstheme="minorHAnsi"/>
          <w:bCs/>
          <w:iCs/>
          <w:color w:val="000000"/>
        </w:rPr>
        <w:t>out towards</w:t>
      </w:r>
      <w:r w:rsidR="00B55121">
        <w:rPr>
          <w:rFonts w:asciiTheme="minorHAnsi" w:hAnsiTheme="minorHAnsi" w:cstheme="minorHAnsi"/>
          <w:bCs/>
          <w:iCs/>
          <w:color w:val="000000"/>
        </w:rPr>
        <w:t xml:space="preserve"> the end of </w:t>
      </w:r>
      <w:r w:rsidR="003D3241">
        <w:rPr>
          <w:rFonts w:asciiTheme="minorHAnsi" w:hAnsiTheme="minorHAnsi" w:cstheme="minorHAnsi"/>
          <w:bCs/>
          <w:iCs/>
          <w:color w:val="000000"/>
        </w:rPr>
        <w:t xml:space="preserve">2025. </w:t>
      </w:r>
      <w:r w:rsidR="00582B35">
        <w:rPr>
          <w:rFonts w:asciiTheme="minorHAnsi" w:hAnsiTheme="minorHAnsi" w:cstheme="minorHAnsi"/>
          <w:bCs/>
          <w:iCs/>
          <w:color w:val="000000"/>
        </w:rPr>
        <w:t xml:space="preserve">Evidence and learnings </w:t>
      </w:r>
      <w:r w:rsidR="00BF2ED9">
        <w:rPr>
          <w:rFonts w:asciiTheme="minorHAnsi" w:hAnsiTheme="minorHAnsi" w:cstheme="minorHAnsi"/>
          <w:bCs/>
          <w:iCs/>
          <w:color w:val="000000"/>
        </w:rPr>
        <w:t xml:space="preserve">from these evaluations will </w:t>
      </w:r>
      <w:r w:rsidR="00582B35">
        <w:rPr>
          <w:rFonts w:asciiTheme="minorHAnsi" w:hAnsiTheme="minorHAnsi" w:cstheme="minorHAnsi"/>
          <w:bCs/>
          <w:iCs/>
          <w:color w:val="000000"/>
        </w:rPr>
        <w:t>inform program implementation to improve results</w:t>
      </w:r>
      <w:r w:rsidR="00645AAE">
        <w:rPr>
          <w:rFonts w:asciiTheme="minorHAnsi" w:hAnsiTheme="minorHAnsi" w:cstheme="minorHAnsi"/>
          <w:bCs/>
          <w:iCs/>
          <w:color w:val="000000"/>
        </w:rPr>
        <w:t xml:space="preserve">, </w:t>
      </w:r>
      <w:r w:rsidR="00570CEF">
        <w:rPr>
          <w:rFonts w:asciiTheme="minorHAnsi" w:hAnsiTheme="minorHAnsi" w:cstheme="minorHAnsi"/>
          <w:bCs/>
          <w:iCs/>
          <w:color w:val="000000"/>
        </w:rPr>
        <w:t>sustainability,</w:t>
      </w:r>
      <w:r w:rsidR="00582B35">
        <w:rPr>
          <w:rFonts w:asciiTheme="minorHAnsi" w:hAnsiTheme="minorHAnsi" w:cstheme="minorHAnsi"/>
          <w:bCs/>
          <w:iCs/>
          <w:color w:val="000000"/>
        </w:rPr>
        <w:t xml:space="preserve"> and the design of </w:t>
      </w:r>
      <w:r w:rsidR="00BF2ED9">
        <w:rPr>
          <w:rFonts w:asciiTheme="minorHAnsi" w:hAnsiTheme="minorHAnsi" w:cstheme="minorHAnsi"/>
          <w:bCs/>
          <w:iCs/>
          <w:color w:val="000000"/>
        </w:rPr>
        <w:t>future interventions</w:t>
      </w:r>
      <w:r w:rsidR="00582B35">
        <w:rPr>
          <w:rFonts w:asciiTheme="minorHAnsi" w:hAnsiTheme="minorHAnsi" w:cstheme="minorHAnsi"/>
          <w:bCs/>
          <w:iCs/>
          <w:color w:val="000000"/>
        </w:rPr>
        <w:t xml:space="preserve">. </w:t>
      </w:r>
    </w:p>
    <w:tbl>
      <w:tblPr>
        <w:tblStyle w:val="PlainTable1"/>
        <w:tblpPr w:leftFromText="180" w:rightFromText="180" w:vertAnchor="text" w:horzAnchor="margin" w:tblpXSpec="center" w:tblpY="143"/>
        <w:tblW w:w="15745" w:type="dxa"/>
        <w:tblLayout w:type="fixed"/>
        <w:tblLook w:val="05E0" w:firstRow="1" w:lastRow="1" w:firstColumn="1" w:lastColumn="1" w:noHBand="0" w:noVBand="1"/>
      </w:tblPr>
      <w:tblGrid>
        <w:gridCol w:w="2155"/>
        <w:gridCol w:w="2070"/>
        <w:gridCol w:w="2520"/>
        <w:gridCol w:w="2070"/>
        <w:gridCol w:w="1348"/>
        <w:gridCol w:w="1290"/>
        <w:gridCol w:w="1412"/>
        <w:gridCol w:w="1335"/>
        <w:gridCol w:w="1545"/>
      </w:tblGrid>
      <w:tr w:rsidR="001117D1" w:rsidRPr="00EB7D41" w14:paraId="02B41F81" w14:textId="77777777" w:rsidTr="2A602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EC6842" w14:textId="77777777" w:rsidR="000612A6" w:rsidRDefault="000612A6" w:rsidP="00037B6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33D53957" w14:textId="7F75F2B1" w:rsidR="009C699E" w:rsidRPr="00EB7D41" w:rsidRDefault="009C699E" w:rsidP="00037B6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  <w:r w:rsidR="002A54E2" w:rsidRPr="00EB7D41">
              <w:rPr>
                <w:rFonts w:asciiTheme="minorHAnsi" w:hAnsiTheme="minorHAnsi" w:cstheme="minorHAnsi"/>
                <w:sz w:val="18"/>
                <w:szCs w:val="18"/>
              </w:rPr>
              <w:t>SDCF</w:t>
            </w: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 xml:space="preserve"> (or equivalent)</w:t>
            </w:r>
          </w:p>
          <w:p w14:paraId="16059FF1" w14:textId="77777777" w:rsidR="009C699E" w:rsidRPr="00EB7D41" w:rsidRDefault="009C699E" w:rsidP="00037B67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 xml:space="preserve">Outcome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B887F21" w14:textId="77777777" w:rsidR="000612A6" w:rsidRDefault="000612A6" w:rsidP="00037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70D59227" w14:textId="0A68A4D7" w:rsidR="009C699E" w:rsidRPr="00EB7D41" w:rsidRDefault="00534063" w:rsidP="00037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UNDP Strategic Plan Outcome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hideMark/>
          </w:tcPr>
          <w:p w14:paraId="0DB63E86" w14:textId="77777777" w:rsidR="000612A6" w:rsidRDefault="000612A6" w:rsidP="00037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4C54C573" w14:textId="6E820993" w:rsidR="009C699E" w:rsidRPr="00EB7D41" w:rsidRDefault="009C699E" w:rsidP="00037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Evaluation Title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hideMark/>
          </w:tcPr>
          <w:p w14:paraId="63773DFF" w14:textId="77777777" w:rsidR="000612A6" w:rsidRDefault="000612A6" w:rsidP="00037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6B279A2D" w14:textId="2389405F" w:rsidR="009C699E" w:rsidRPr="00EB7D41" w:rsidRDefault="009C699E" w:rsidP="00037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Partners (joint evaluation)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hideMark/>
          </w:tcPr>
          <w:p w14:paraId="6952A289" w14:textId="77777777" w:rsidR="009C699E" w:rsidRPr="00EB7D41" w:rsidRDefault="009C699E" w:rsidP="00037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Evaluation commissioned by (if not UNDP)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hideMark/>
          </w:tcPr>
          <w:p w14:paraId="39095D13" w14:textId="77777777" w:rsidR="000612A6" w:rsidRDefault="000612A6" w:rsidP="00037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22325B15" w14:textId="70925665" w:rsidR="009C699E" w:rsidRPr="00EB7D41" w:rsidRDefault="009C699E" w:rsidP="00037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Type of evaluation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hideMark/>
          </w:tcPr>
          <w:p w14:paraId="00DCEB08" w14:textId="77777777" w:rsidR="009C699E" w:rsidRPr="00EB7D41" w:rsidRDefault="009C699E" w:rsidP="00037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Planned Evaluation Completion Date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hideMark/>
          </w:tcPr>
          <w:p w14:paraId="568E9940" w14:textId="77777777" w:rsidR="000612A6" w:rsidRDefault="000612A6" w:rsidP="00037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36314070" w14:textId="37446976" w:rsidR="009C699E" w:rsidRPr="00EB7D41" w:rsidRDefault="009C699E" w:rsidP="00037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E42855" w:rsidRPr="00EB7D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E42855" w:rsidRPr="00EB7D41">
              <w:rPr>
                <w:rFonts w:asciiTheme="minorHAnsi" w:hAnsiTheme="minorHAnsi" w:cstheme="minorHAnsi"/>
                <w:sz w:val="18"/>
                <w:szCs w:val="18"/>
              </w:rPr>
              <w:t>(USD)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1A81DAD0" w14:textId="77777777" w:rsidR="009C699E" w:rsidRPr="00EB7D41" w:rsidRDefault="009C699E" w:rsidP="00037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Provisional Source of Funding</w:t>
            </w:r>
          </w:p>
        </w:tc>
      </w:tr>
      <w:tr w:rsidR="00A923A8" w:rsidRPr="00EB7D41" w14:paraId="63CAC7A3" w14:textId="77777777" w:rsidTr="2A60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single" w:sz="4" w:space="0" w:color="auto"/>
            </w:tcBorders>
          </w:tcPr>
          <w:p w14:paraId="0B238CF0" w14:textId="4C34B934" w:rsidR="00A923A8" w:rsidRPr="00EB7D41" w:rsidRDefault="00F533CB" w:rsidP="00037B6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UNSCDF</w:t>
            </w:r>
            <w:r w:rsidR="0016245F"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all outcomes</w:t>
            </w:r>
          </w:p>
        </w:tc>
        <w:tc>
          <w:tcPr>
            <w:tcW w:w="2070" w:type="dxa"/>
          </w:tcPr>
          <w:p w14:paraId="6DE28F94" w14:textId="1EFA52BB" w:rsidR="00A923A8" w:rsidRPr="00EB7D41" w:rsidRDefault="000E44BD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All outcomes</w:t>
            </w:r>
          </w:p>
        </w:tc>
        <w:tc>
          <w:tcPr>
            <w:tcW w:w="2520" w:type="dxa"/>
          </w:tcPr>
          <w:p w14:paraId="27AB0A0B" w14:textId="589031D7" w:rsidR="00A923A8" w:rsidRPr="00EB7D41" w:rsidRDefault="000E44BD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UNSCF midterm evaluation</w:t>
            </w:r>
          </w:p>
        </w:tc>
        <w:tc>
          <w:tcPr>
            <w:tcW w:w="2070" w:type="dxa"/>
          </w:tcPr>
          <w:p w14:paraId="67AD036A" w14:textId="7F20F5AA" w:rsidR="00A923A8" w:rsidRPr="00EB7D41" w:rsidRDefault="001C7161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 agencies</w:t>
            </w:r>
          </w:p>
        </w:tc>
        <w:tc>
          <w:tcPr>
            <w:tcW w:w="1348" w:type="dxa"/>
          </w:tcPr>
          <w:p w14:paraId="7368D4EB" w14:textId="16949A31" w:rsidR="00A923A8" w:rsidRPr="00EB7D41" w:rsidRDefault="00F24045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RCO</w:t>
            </w:r>
          </w:p>
        </w:tc>
        <w:tc>
          <w:tcPr>
            <w:tcW w:w="1290" w:type="dxa"/>
          </w:tcPr>
          <w:p w14:paraId="17BD2C4A" w14:textId="3A6340E5" w:rsidR="00A923A8" w:rsidRPr="00EB7D41" w:rsidRDefault="00D25488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CF evaluation</w:t>
            </w:r>
          </w:p>
        </w:tc>
        <w:tc>
          <w:tcPr>
            <w:tcW w:w="1412" w:type="dxa"/>
          </w:tcPr>
          <w:p w14:paraId="4F58E288" w14:textId="11267048" w:rsidR="00A923A8" w:rsidRPr="005577F4" w:rsidRDefault="00C40740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  <w:r w:rsidR="00FB1930" w:rsidRPr="005577F4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  <w:r w:rsidR="00C83CE2" w:rsidRPr="005577F4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335" w:type="dxa"/>
          </w:tcPr>
          <w:p w14:paraId="1FF75878" w14:textId="5A0BEFA4" w:rsidR="00A923A8" w:rsidRPr="00EB7D41" w:rsidRDefault="00D25488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</w:t>
            </w:r>
            <w:r w:rsidR="00E17864"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6F09BDFF" w14:textId="3A093E5F" w:rsidR="00A923A8" w:rsidRPr="00EB7D41" w:rsidRDefault="00F24045" w:rsidP="00037B67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M&amp;E Budget</w:t>
            </w:r>
          </w:p>
        </w:tc>
      </w:tr>
      <w:tr w:rsidR="0031398A" w:rsidRPr="00EB7D41" w14:paraId="16503BE3" w14:textId="77777777" w:rsidTr="2A602119">
        <w:trPr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single" w:sz="4" w:space="0" w:color="auto"/>
            </w:tcBorders>
          </w:tcPr>
          <w:p w14:paraId="7559968C" w14:textId="5AD57183" w:rsidR="00A923A8" w:rsidRPr="00EB7D41" w:rsidRDefault="001C7161" w:rsidP="00037B6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UNDP CPD</w:t>
            </w:r>
            <w:r w:rsidR="0016245F"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all outcomes</w:t>
            </w:r>
          </w:p>
        </w:tc>
        <w:tc>
          <w:tcPr>
            <w:tcW w:w="2070" w:type="dxa"/>
          </w:tcPr>
          <w:p w14:paraId="08F16D00" w14:textId="72F7B8C0" w:rsidR="00A923A8" w:rsidRPr="00EB7D41" w:rsidRDefault="000E44BD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All outcome</w:t>
            </w:r>
            <w:r w:rsidR="00FB0A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520" w:type="dxa"/>
          </w:tcPr>
          <w:p w14:paraId="30EF6175" w14:textId="13B56513" w:rsidR="00A923A8" w:rsidRPr="00EB7D41" w:rsidRDefault="000E44BD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CPD midterm evaluation</w:t>
            </w:r>
          </w:p>
        </w:tc>
        <w:tc>
          <w:tcPr>
            <w:tcW w:w="2070" w:type="dxa"/>
          </w:tcPr>
          <w:p w14:paraId="59002A8D" w14:textId="77777777" w:rsidR="00E17864" w:rsidRPr="00EB7D41" w:rsidRDefault="00E17864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Ministry of Economy, Planning and Regional Integration, </w:t>
            </w:r>
          </w:p>
          <w:p w14:paraId="6A7A91C7" w14:textId="4E05FF7F" w:rsidR="00A923A8" w:rsidRPr="00EB7D41" w:rsidRDefault="00E17864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Ministry of </w:t>
            </w:r>
            <w:r w:rsidR="004B0DAB"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Finance, </w:t>
            </w:r>
            <w:r w:rsidR="004B0DAB" w:rsidRPr="00EB7D41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Ministry</w:t>
            </w:r>
            <w:r w:rsidR="00913BD3" w:rsidRPr="00EB7D41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 of Foreign Affairs</w:t>
            </w:r>
            <w:r w:rsidR="00BC6A55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348" w:type="dxa"/>
          </w:tcPr>
          <w:p w14:paraId="7B377C0C" w14:textId="3643D768" w:rsidR="00A923A8" w:rsidRPr="00EB7D41" w:rsidRDefault="00F24045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UNDP</w:t>
            </w:r>
          </w:p>
        </w:tc>
        <w:tc>
          <w:tcPr>
            <w:tcW w:w="1290" w:type="dxa"/>
          </w:tcPr>
          <w:p w14:paraId="1A9EC2C3" w14:textId="4DDC2155" w:rsidR="00A923A8" w:rsidRPr="00EB7D41" w:rsidRDefault="00D25488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CPD evaluation</w:t>
            </w:r>
          </w:p>
        </w:tc>
        <w:tc>
          <w:tcPr>
            <w:tcW w:w="1412" w:type="dxa"/>
          </w:tcPr>
          <w:p w14:paraId="57A2639E" w14:textId="45307C63" w:rsidR="00A923A8" w:rsidRPr="005577F4" w:rsidRDefault="00F24045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77F4">
              <w:rPr>
                <w:rFonts w:asciiTheme="minorHAnsi" w:hAnsiTheme="minorHAnsi" w:cstheme="minorHAnsi"/>
                <w:sz w:val="18"/>
                <w:szCs w:val="18"/>
              </w:rPr>
              <w:t>Jun 202</w:t>
            </w:r>
            <w:r w:rsidR="00A633FF" w:rsidRPr="005577F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5" w:type="dxa"/>
          </w:tcPr>
          <w:p w14:paraId="0BD487C2" w14:textId="15D8CCCE" w:rsidR="00A923A8" w:rsidRPr="00EB7D41" w:rsidRDefault="00E17864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7368CB68" w14:textId="0FAAA293" w:rsidR="00A923A8" w:rsidRPr="00EB7D41" w:rsidRDefault="00F24045" w:rsidP="00037B67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M&amp;E Budget</w:t>
            </w:r>
          </w:p>
        </w:tc>
      </w:tr>
      <w:tr w:rsidR="0031398A" w:rsidRPr="00EB7D41" w14:paraId="3DC81216" w14:textId="77777777" w:rsidTr="2A60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single" w:sz="4" w:space="0" w:color="auto"/>
            </w:tcBorders>
          </w:tcPr>
          <w:p w14:paraId="7829C5C7" w14:textId="48FBEE7C" w:rsidR="008769A7" w:rsidRPr="00EB7D41" w:rsidRDefault="00D25488" w:rsidP="00037B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Gender Impact </w:t>
            </w:r>
            <w:r w:rsidR="00323DD0"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Evaluation</w:t>
            </w:r>
          </w:p>
        </w:tc>
        <w:tc>
          <w:tcPr>
            <w:tcW w:w="2070" w:type="dxa"/>
          </w:tcPr>
          <w:p w14:paraId="5EA267F9" w14:textId="77777777" w:rsidR="008769A7" w:rsidRPr="00EB7D41" w:rsidRDefault="008769A7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5956B6F" w14:textId="69FE5F7F" w:rsidR="00A633FF" w:rsidRPr="00EB7D41" w:rsidRDefault="00A633FF" w:rsidP="00037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047832E" w14:textId="23ACD090" w:rsidR="008769A7" w:rsidRPr="00EB7D41" w:rsidRDefault="00211E1D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Gender Impact Evaluation </w:t>
            </w:r>
          </w:p>
        </w:tc>
        <w:tc>
          <w:tcPr>
            <w:tcW w:w="2070" w:type="dxa"/>
          </w:tcPr>
          <w:p w14:paraId="528026F2" w14:textId="339A7385" w:rsidR="008769A7" w:rsidRPr="00EB7D41" w:rsidRDefault="00211E1D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Ministry of Social Welfare and Women Affairs </w:t>
            </w:r>
            <w:r w:rsidR="007D03CE"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and other relevant partners</w:t>
            </w:r>
          </w:p>
        </w:tc>
        <w:tc>
          <w:tcPr>
            <w:tcW w:w="1348" w:type="dxa"/>
          </w:tcPr>
          <w:p w14:paraId="1962E457" w14:textId="6BB58E29" w:rsidR="008769A7" w:rsidRPr="00EB7D41" w:rsidRDefault="00211E1D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UNDP</w:t>
            </w:r>
          </w:p>
        </w:tc>
        <w:tc>
          <w:tcPr>
            <w:tcW w:w="1290" w:type="dxa"/>
          </w:tcPr>
          <w:p w14:paraId="01DE97FB" w14:textId="70711FC8" w:rsidR="008769A7" w:rsidRPr="00EB7D41" w:rsidRDefault="00323DD0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Thematic evaluation </w:t>
            </w:r>
          </w:p>
        </w:tc>
        <w:tc>
          <w:tcPr>
            <w:tcW w:w="1412" w:type="dxa"/>
          </w:tcPr>
          <w:p w14:paraId="53791867" w14:textId="6CCC0D51" w:rsidR="008769A7" w:rsidRPr="005577F4" w:rsidRDefault="00211E1D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77F4">
              <w:rPr>
                <w:rFonts w:asciiTheme="minorHAnsi" w:hAnsiTheme="minorHAnsi" w:cstheme="minorHAnsi"/>
                <w:sz w:val="18"/>
                <w:szCs w:val="18"/>
              </w:rPr>
              <w:t>Oct 202</w:t>
            </w:r>
            <w:r w:rsidR="002A4C15" w:rsidRPr="005577F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14:paraId="67AA054E" w14:textId="2F877AFE" w:rsidR="008769A7" w:rsidRPr="00EB7D41" w:rsidRDefault="00211E1D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009A62AC" w14:textId="172A810E" w:rsidR="008769A7" w:rsidRPr="00EB7D41" w:rsidRDefault="00211E1D" w:rsidP="00037B67">
            <w:pPr>
              <w:rPr>
                <w:rStyle w:val="CommentReference"/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  <w:r w:rsidRPr="00EB7D41">
              <w:rPr>
                <w:rStyle w:val="CommentReference"/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  <w:t>TRAC</w:t>
            </w:r>
          </w:p>
        </w:tc>
      </w:tr>
      <w:tr w:rsidR="0031398A" w:rsidRPr="00EB7D41" w14:paraId="70A271E3" w14:textId="77777777" w:rsidTr="2A602119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single" w:sz="4" w:space="0" w:color="auto"/>
            </w:tcBorders>
            <w:hideMark/>
          </w:tcPr>
          <w:p w14:paraId="53294558" w14:textId="77777777" w:rsidR="00913BD3" w:rsidRPr="00EB7D41" w:rsidRDefault="00913BD3" w:rsidP="00037B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bookmarkStart w:id="0" w:name="_Hlk68393170"/>
          </w:p>
          <w:p w14:paraId="10C7EEF0" w14:textId="77777777" w:rsidR="00913BD3" w:rsidRPr="00EB7D41" w:rsidRDefault="00913BD3" w:rsidP="00037B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1261460" w14:textId="77777777" w:rsidR="00913BD3" w:rsidRPr="00EB7D41" w:rsidRDefault="00913BD3" w:rsidP="00037B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CE880A4" w14:textId="77777777" w:rsidR="00913BD3" w:rsidRPr="00EB7D41" w:rsidRDefault="00913BD3" w:rsidP="00037B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5736826" w14:textId="6FAF6007" w:rsidR="00913BD3" w:rsidRPr="00EB7D41" w:rsidRDefault="00913BD3" w:rsidP="00037B67">
            <w:pPr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By 2026, people in Guinea-Bissau enjoy improved democratic governance, peace and rule of law and their needs are met.</w:t>
            </w:r>
          </w:p>
          <w:p w14:paraId="4E9BDE48" w14:textId="79A4CE85" w:rsidR="00913BD3" w:rsidRPr="00EB7D41" w:rsidRDefault="00913BD3" w:rsidP="00037B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vMerge w:val="restart"/>
          </w:tcPr>
          <w:p w14:paraId="5491CC78" w14:textId="192AA5FD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 Outcome 3: Strengthen resilience to shocks and crises.</w:t>
            </w:r>
          </w:p>
          <w:p w14:paraId="430F7E2B" w14:textId="0AD7A595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Citizen expectations for voice, development, the rule of law and accountability are met by stronger systems of democratic </w:t>
            </w:r>
            <w:r w:rsidR="009E5FA3"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governance.</w:t>
            </w:r>
          </w:p>
          <w:p w14:paraId="4CAB4DAB" w14:textId="7FD5AB09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2CF66F8" w14:textId="2D38D6E3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CPD Outcome 1 evaluation</w:t>
            </w:r>
          </w:p>
        </w:tc>
        <w:tc>
          <w:tcPr>
            <w:tcW w:w="2070" w:type="dxa"/>
          </w:tcPr>
          <w:p w14:paraId="49AE2DBB" w14:textId="6B6A932E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National People’s Assembly, Ministry of Justice</w:t>
            </w:r>
          </w:p>
        </w:tc>
        <w:tc>
          <w:tcPr>
            <w:tcW w:w="1348" w:type="dxa"/>
            <w:hideMark/>
          </w:tcPr>
          <w:p w14:paraId="3A1D3F84" w14:textId="77777777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UNDP</w:t>
            </w:r>
          </w:p>
        </w:tc>
        <w:tc>
          <w:tcPr>
            <w:tcW w:w="1290" w:type="dxa"/>
          </w:tcPr>
          <w:p w14:paraId="0F1A89F7" w14:textId="77777777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Outcome Evaluation</w:t>
            </w:r>
          </w:p>
        </w:tc>
        <w:tc>
          <w:tcPr>
            <w:tcW w:w="1412" w:type="dxa"/>
          </w:tcPr>
          <w:p w14:paraId="082B8880" w14:textId="68A466A6" w:rsidR="00913BD3" w:rsidRPr="005577F4" w:rsidRDefault="00F563E5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77F4">
              <w:rPr>
                <w:rFonts w:asciiTheme="minorHAnsi" w:hAnsiTheme="minorHAnsi" w:cstheme="minorHAnsi"/>
                <w:sz w:val="18"/>
                <w:szCs w:val="18"/>
              </w:rPr>
              <w:t>Sep 2025</w:t>
            </w:r>
          </w:p>
        </w:tc>
        <w:tc>
          <w:tcPr>
            <w:tcW w:w="1335" w:type="dxa"/>
          </w:tcPr>
          <w:p w14:paraId="092039B8" w14:textId="2FF271E0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  <w:hideMark/>
          </w:tcPr>
          <w:p w14:paraId="3453098F" w14:textId="77777777" w:rsidR="00913BD3" w:rsidRPr="00EB7D41" w:rsidRDefault="00913BD3" w:rsidP="00037B67">
            <w:pPr>
              <w:rPr>
                <w:rStyle w:val="CommentReference"/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  <w:r w:rsidRPr="00EB7D41">
              <w:rPr>
                <w:rStyle w:val="CommentReference"/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  <w:t>M&amp;E Budget</w:t>
            </w:r>
          </w:p>
        </w:tc>
      </w:tr>
      <w:tr w:rsidR="00E16310" w:rsidRPr="00EB7D41" w14:paraId="28A35657" w14:textId="77777777" w:rsidTr="2A60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</w:tcPr>
          <w:p w14:paraId="1E954366" w14:textId="77777777" w:rsidR="00913BD3" w:rsidRPr="00EB7D41" w:rsidRDefault="00913BD3" w:rsidP="00037B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vMerge/>
          </w:tcPr>
          <w:p w14:paraId="5F477120" w14:textId="78895440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2CBC6FE" w14:textId="347C1E71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Final Evaluation: Building strong institutions for sustaining peace</w:t>
            </w:r>
          </w:p>
        </w:tc>
        <w:tc>
          <w:tcPr>
            <w:tcW w:w="2070" w:type="dxa"/>
          </w:tcPr>
          <w:p w14:paraId="6E9DED77" w14:textId="1ABF0135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National People’s Assembly and Ministry of Justice</w:t>
            </w:r>
          </w:p>
        </w:tc>
        <w:tc>
          <w:tcPr>
            <w:tcW w:w="1348" w:type="dxa"/>
          </w:tcPr>
          <w:p w14:paraId="3BABDD5A" w14:textId="77777777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UNDP</w:t>
            </w:r>
          </w:p>
        </w:tc>
        <w:tc>
          <w:tcPr>
            <w:tcW w:w="1290" w:type="dxa"/>
          </w:tcPr>
          <w:p w14:paraId="4B57878F" w14:textId="77777777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Project Evaluation</w:t>
            </w:r>
          </w:p>
        </w:tc>
        <w:tc>
          <w:tcPr>
            <w:tcW w:w="1412" w:type="dxa"/>
          </w:tcPr>
          <w:p w14:paraId="77F845D3" w14:textId="253887EE" w:rsidR="00913BD3" w:rsidRPr="005577F4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77F4"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r w:rsidR="00430FAD" w:rsidRPr="005577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77F4">
              <w:rPr>
                <w:rFonts w:asciiTheme="minorHAnsi" w:hAnsiTheme="minorHAnsi" w:cstheme="minorHAnsi"/>
                <w:sz w:val="18"/>
                <w:szCs w:val="18"/>
              </w:rPr>
              <w:t>2024</w:t>
            </w:r>
          </w:p>
        </w:tc>
        <w:tc>
          <w:tcPr>
            <w:tcW w:w="1335" w:type="dxa"/>
          </w:tcPr>
          <w:p w14:paraId="42DA41F2" w14:textId="528ADBAE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35,000</w:t>
            </w:r>
          </w:p>
          <w:p w14:paraId="0A9B976E" w14:textId="1B444FCA" w:rsidR="00913BD3" w:rsidRPr="00EB7D41" w:rsidRDefault="00913BD3" w:rsidP="00037B67">
            <w:pPr>
              <w:tabs>
                <w:tab w:val="center" w:pos="6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0E0D2078" w14:textId="77777777" w:rsidR="00913BD3" w:rsidRPr="00EB7D41" w:rsidRDefault="00913BD3" w:rsidP="00037B67">
            <w:pPr>
              <w:rPr>
                <w:rStyle w:val="CommentReference"/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  <w:r w:rsidRPr="00EB7D41">
              <w:rPr>
                <w:rStyle w:val="CommentReference"/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  <w:t>Project Budget</w:t>
            </w:r>
          </w:p>
        </w:tc>
      </w:tr>
      <w:tr w:rsidR="0031398A" w:rsidRPr="00EB7D41" w14:paraId="137022A0" w14:textId="77777777" w:rsidTr="2A602119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</w:tcPr>
          <w:p w14:paraId="52314313" w14:textId="77777777" w:rsidR="00913BD3" w:rsidRPr="00EB7D41" w:rsidRDefault="00913BD3" w:rsidP="00037B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</w:tcPr>
          <w:p w14:paraId="46E701A6" w14:textId="77777777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520" w:type="dxa"/>
          </w:tcPr>
          <w:p w14:paraId="27371DAA" w14:textId="54E9287B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Final Evaluation: Project on Support to the Electoral Cycle</w:t>
            </w:r>
          </w:p>
        </w:tc>
        <w:tc>
          <w:tcPr>
            <w:tcW w:w="2070" w:type="dxa"/>
          </w:tcPr>
          <w:p w14:paraId="0879CCDE" w14:textId="66242A5B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CNE, GTAPE</w:t>
            </w:r>
          </w:p>
        </w:tc>
        <w:tc>
          <w:tcPr>
            <w:tcW w:w="1348" w:type="dxa"/>
          </w:tcPr>
          <w:p w14:paraId="43B5066A" w14:textId="03DE2CBD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UNDP </w:t>
            </w:r>
          </w:p>
        </w:tc>
        <w:tc>
          <w:tcPr>
            <w:tcW w:w="1290" w:type="dxa"/>
          </w:tcPr>
          <w:p w14:paraId="12C3D8F7" w14:textId="39DB687F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Project Evaluation</w:t>
            </w:r>
          </w:p>
        </w:tc>
        <w:tc>
          <w:tcPr>
            <w:tcW w:w="1412" w:type="dxa"/>
          </w:tcPr>
          <w:p w14:paraId="7E674801" w14:textId="0BC4799D" w:rsidR="00913BD3" w:rsidRPr="005577F4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77F4">
              <w:rPr>
                <w:rFonts w:asciiTheme="minorHAnsi" w:hAnsiTheme="minorHAnsi" w:cstheme="minorHAnsi"/>
                <w:sz w:val="18"/>
                <w:szCs w:val="18"/>
              </w:rPr>
              <w:t>Dec 2025</w:t>
            </w:r>
          </w:p>
        </w:tc>
        <w:tc>
          <w:tcPr>
            <w:tcW w:w="1335" w:type="dxa"/>
          </w:tcPr>
          <w:p w14:paraId="5B424B1E" w14:textId="36D7C90F" w:rsidR="00913BD3" w:rsidRPr="00EB7D41" w:rsidRDefault="00913BD3" w:rsidP="00037B67">
            <w:pPr>
              <w:tabs>
                <w:tab w:val="center" w:pos="6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5DFD7A1C" w14:textId="77777777" w:rsidR="00913BD3" w:rsidRPr="00EB7D41" w:rsidRDefault="00913BD3" w:rsidP="00037B67">
            <w:pPr>
              <w:rPr>
                <w:rStyle w:val="CommentReference"/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  <w:r w:rsidRPr="00EB7D41">
              <w:rPr>
                <w:rStyle w:val="CommentReference"/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  <w:t>Project Budget</w:t>
            </w:r>
          </w:p>
          <w:p w14:paraId="1948A860" w14:textId="62E4ECEB" w:rsidR="00913BD3" w:rsidRPr="00EB7D41" w:rsidRDefault="00913BD3" w:rsidP="00037B67">
            <w:pPr>
              <w:rPr>
                <w:rStyle w:val="CommentReference"/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uk-UA"/>
              </w:rPr>
            </w:pPr>
          </w:p>
        </w:tc>
      </w:tr>
      <w:bookmarkEnd w:id="0"/>
      <w:tr w:rsidR="00E16310" w:rsidRPr="00EB7D41" w14:paraId="37ACA789" w14:textId="77777777" w:rsidTr="2A60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single" w:sz="4" w:space="0" w:color="auto"/>
            </w:tcBorders>
          </w:tcPr>
          <w:p w14:paraId="3AA252AD" w14:textId="77777777" w:rsidR="00913BD3" w:rsidRPr="00EB7D41" w:rsidRDefault="00913BD3" w:rsidP="00037B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004A8A40" w14:textId="0534BE80" w:rsidR="00913BD3" w:rsidRPr="00B30367" w:rsidRDefault="00913BD3" w:rsidP="00037B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B3036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By 2026, Guinea Bissau has achieved structural economic transformation driven by enhanced productive capacity, </w:t>
            </w:r>
            <w:r w:rsidRPr="00B3036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lastRenderedPageBreak/>
              <w:t>value addition, blue economy and inclusive green growth that leaves no one behind, while capitalizing on SIDS characteristics and ensuring sustainable use and protection of natural resources.</w:t>
            </w:r>
            <w:r w:rsidRPr="00B3036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ab/>
              <w:t xml:space="preserve"> </w:t>
            </w:r>
          </w:p>
          <w:p w14:paraId="21150105" w14:textId="77777777" w:rsidR="00913BD3" w:rsidRPr="00EB7D41" w:rsidRDefault="00913BD3" w:rsidP="00037B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vMerge w:val="restart"/>
          </w:tcPr>
          <w:p w14:paraId="2A5E46DD" w14:textId="537CDB3D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lastRenderedPageBreak/>
              <w:t>SP Outcome 1: Advance poverty eradication in all its forms and dimensions.</w:t>
            </w:r>
          </w:p>
        </w:tc>
        <w:tc>
          <w:tcPr>
            <w:tcW w:w="2520" w:type="dxa"/>
          </w:tcPr>
          <w:p w14:paraId="7DD1666C" w14:textId="1032DF36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CPD Outcome 2 Evaluation</w:t>
            </w:r>
          </w:p>
        </w:tc>
        <w:tc>
          <w:tcPr>
            <w:tcW w:w="2070" w:type="dxa"/>
          </w:tcPr>
          <w:p w14:paraId="4B0095E8" w14:textId="79A15BB9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 xml:space="preserve">Ministry of Economy, Planning and Regional Integration, </w:t>
            </w:r>
          </w:p>
          <w:p w14:paraId="7AC0D681" w14:textId="07206999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Ministry of Finance,</w:t>
            </w:r>
          </w:p>
          <w:p w14:paraId="65532AC7" w14:textId="6F6D609D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Ministry of Environment and Biodiversity</w:t>
            </w:r>
          </w:p>
        </w:tc>
        <w:tc>
          <w:tcPr>
            <w:tcW w:w="1348" w:type="dxa"/>
          </w:tcPr>
          <w:p w14:paraId="429D03B6" w14:textId="4B5E7955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UNDP </w:t>
            </w:r>
          </w:p>
        </w:tc>
        <w:tc>
          <w:tcPr>
            <w:tcW w:w="1290" w:type="dxa"/>
          </w:tcPr>
          <w:p w14:paraId="1CA43AC8" w14:textId="2202771B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Outcome evaluation</w:t>
            </w:r>
          </w:p>
        </w:tc>
        <w:tc>
          <w:tcPr>
            <w:tcW w:w="1412" w:type="dxa"/>
          </w:tcPr>
          <w:p w14:paraId="636FC014" w14:textId="0AAE3893" w:rsidR="00913BD3" w:rsidRPr="005577F4" w:rsidRDefault="00E42CD6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577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Sept </w:t>
            </w:r>
            <w:r w:rsidR="00913BD3" w:rsidRPr="005577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202</w:t>
            </w:r>
            <w:r w:rsidRPr="005577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35" w:type="dxa"/>
          </w:tcPr>
          <w:p w14:paraId="5128ACA9" w14:textId="5F7E4B7B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2074B0BB" w14:textId="7E1EE6C3" w:rsidR="00913BD3" w:rsidRPr="00EB7D41" w:rsidRDefault="00913BD3" w:rsidP="00037B67">
            <w:pPr>
              <w:rPr>
                <w:rStyle w:val="CommentReference"/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  <w:r w:rsidRPr="00EB7D41">
              <w:rPr>
                <w:rStyle w:val="CommentReference"/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  <w:t>M&amp;E Budget</w:t>
            </w:r>
          </w:p>
        </w:tc>
      </w:tr>
      <w:tr w:rsidR="0031398A" w:rsidRPr="00EB7D41" w14:paraId="0F39C2B3" w14:textId="77777777" w:rsidTr="2A60211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</w:tcPr>
          <w:p w14:paraId="543801A2" w14:textId="77777777" w:rsidR="00913BD3" w:rsidRPr="00EB7D41" w:rsidRDefault="00913BD3" w:rsidP="00037B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03A393F3" w14:textId="77777777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56F7A90" w14:textId="12B53920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Final evaluations: Relief and Recovery for Guinea Bissau’s MSMEs and Private Sector Response to Covid-19”.</w:t>
            </w:r>
          </w:p>
        </w:tc>
        <w:tc>
          <w:tcPr>
            <w:tcW w:w="2070" w:type="dxa"/>
          </w:tcPr>
          <w:p w14:paraId="05C3300B" w14:textId="2E7D7FB8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 xml:space="preserve">Ministry of Economy, Planning and Regional Integration, </w:t>
            </w:r>
          </w:p>
          <w:p w14:paraId="10BDC360" w14:textId="4713B873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AIGB,</w:t>
            </w:r>
          </w:p>
        </w:tc>
        <w:tc>
          <w:tcPr>
            <w:tcW w:w="1348" w:type="dxa"/>
          </w:tcPr>
          <w:p w14:paraId="5AFD0447" w14:textId="710D9E11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UNDP</w:t>
            </w:r>
          </w:p>
        </w:tc>
        <w:tc>
          <w:tcPr>
            <w:tcW w:w="1290" w:type="dxa"/>
          </w:tcPr>
          <w:p w14:paraId="3799FFCB" w14:textId="7CE49870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Project Evaluation</w:t>
            </w:r>
          </w:p>
        </w:tc>
        <w:tc>
          <w:tcPr>
            <w:tcW w:w="1412" w:type="dxa"/>
          </w:tcPr>
          <w:p w14:paraId="29F6ED15" w14:textId="0EE1CF6E" w:rsidR="00913BD3" w:rsidRPr="00EB7D41" w:rsidRDefault="32AAA3BA" w:rsidP="2A602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2A602119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October</w:t>
            </w:r>
            <w:r w:rsidR="00913BD3" w:rsidRPr="2A602119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. 2024</w:t>
            </w:r>
          </w:p>
        </w:tc>
        <w:tc>
          <w:tcPr>
            <w:tcW w:w="1335" w:type="dxa"/>
          </w:tcPr>
          <w:p w14:paraId="00F20C69" w14:textId="259C8A8E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60D2BA16" w14:textId="5D3F74C6" w:rsidR="00913BD3" w:rsidRPr="00EB7D41" w:rsidRDefault="00913BD3" w:rsidP="00037B6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  <w:r w:rsidRPr="00EB7D4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Project Budget</w:t>
            </w:r>
          </w:p>
        </w:tc>
      </w:tr>
      <w:tr w:rsidR="007A44B3" w:rsidRPr="00EB7D41" w14:paraId="3FB290A7" w14:textId="77777777" w:rsidTr="2A60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</w:tcPr>
          <w:p w14:paraId="38503B76" w14:textId="77777777" w:rsidR="00913BD3" w:rsidRPr="00EB7D41" w:rsidRDefault="00913BD3" w:rsidP="00037B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33A3D6D5" w14:textId="4F05CE86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526F668A" w14:textId="593E997B" w:rsidR="00913BD3" w:rsidRPr="00EB7D41" w:rsidRDefault="00913BD3" w:rsidP="2A602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A602119">
              <w:rPr>
                <w:rFonts w:asciiTheme="minorHAnsi" w:hAnsiTheme="minorHAnsi" w:cstheme="minorBidi"/>
                <w:sz w:val="18"/>
                <w:szCs w:val="18"/>
              </w:rPr>
              <w:t>Mid-term evaluation: GNB 2030: Facilitating SDG Achievement in Guinea Bissau”</w:t>
            </w:r>
          </w:p>
        </w:tc>
        <w:tc>
          <w:tcPr>
            <w:tcW w:w="2070" w:type="dxa"/>
          </w:tcPr>
          <w:p w14:paraId="420482BC" w14:textId="08EE9786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 xml:space="preserve">Prime Minister office </w:t>
            </w:r>
          </w:p>
          <w:p w14:paraId="5BE27D8E" w14:textId="3E5A9DB4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Vice Prime Minister office</w:t>
            </w:r>
          </w:p>
          <w:p w14:paraId="23F700E2" w14:textId="40E4F862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 xml:space="preserve">Ministry of Economy, Planning and Regional Integration </w:t>
            </w:r>
          </w:p>
          <w:p w14:paraId="37C84D0B" w14:textId="50740D4B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 xml:space="preserve">Ministry of Finance  </w:t>
            </w:r>
          </w:p>
        </w:tc>
        <w:tc>
          <w:tcPr>
            <w:tcW w:w="1348" w:type="dxa"/>
          </w:tcPr>
          <w:p w14:paraId="0801639E" w14:textId="3029CAB1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UNDP</w:t>
            </w:r>
          </w:p>
        </w:tc>
        <w:tc>
          <w:tcPr>
            <w:tcW w:w="1290" w:type="dxa"/>
          </w:tcPr>
          <w:p w14:paraId="66CE2ADF" w14:textId="33CE6CC0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Project Evaluation</w:t>
            </w:r>
          </w:p>
          <w:p w14:paraId="0321CCCA" w14:textId="013BC9D8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1BA5A4AF" w14:textId="1A25EC72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May 2024</w:t>
            </w:r>
          </w:p>
        </w:tc>
        <w:tc>
          <w:tcPr>
            <w:tcW w:w="1335" w:type="dxa"/>
          </w:tcPr>
          <w:p w14:paraId="1B3F824A" w14:textId="709C5C50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25,000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0CBA0674" w14:textId="2D8E4D99" w:rsidR="00913BD3" w:rsidRPr="00EB7D41" w:rsidRDefault="00913BD3" w:rsidP="2A602119">
            <w:pPr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2A602119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8"/>
                <w:szCs w:val="18"/>
              </w:rPr>
              <w:t>Project Budget</w:t>
            </w:r>
          </w:p>
        </w:tc>
      </w:tr>
      <w:tr w:rsidR="0031398A" w:rsidRPr="00EB7D41" w14:paraId="49B6C333" w14:textId="77777777" w:rsidTr="2A60211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</w:tcPr>
          <w:p w14:paraId="722EA517" w14:textId="77777777" w:rsidR="00913BD3" w:rsidRPr="00EB7D41" w:rsidRDefault="00913BD3" w:rsidP="00037B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2C3BE043" w14:textId="4CB21C52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6BDB080E" w14:textId="58602B68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Final evaluation: GNB 2030: Facilitating SDG Achievement in Guinea Bissau”</w:t>
            </w:r>
          </w:p>
        </w:tc>
        <w:tc>
          <w:tcPr>
            <w:tcW w:w="2070" w:type="dxa"/>
          </w:tcPr>
          <w:p w14:paraId="0572F6AA" w14:textId="33E014ED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 xml:space="preserve">Prime Minister office </w:t>
            </w:r>
          </w:p>
          <w:p w14:paraId="3265BDDF" w14:textId="5665D7B2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Vice Prime Minister office</w:t>
            </w:r>
          </w:p>
          <w:p w14:paraId="726BB67E" w14:textId="7CE65139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 xml:space="preserve">Ministry of Economy, Planning and Regional Integration  </w:t>
            </w:r>
          </w:p>
        </w:tc>
        <w:tc>
          <w:tcPr>
            <w:tcW w:w="1348" w:type="dxa"/>
          </w:tcPr>
          <w:p w14:paraId="27C453E8" w14:textId="6F131239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UNDP</w:t>
            </w:r>
          </w:p>
        </w:tc>
        <w:tc>
          <w:tcPr>
            <w:tcW w:w="1290" w:type="dxa"/>
          </w:tcPr>
          <w:p w14:paraId="52C00CCC" w14:textId="28933EFA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Project Evaluation</w:t>
            </w:r>
          </w:p>
          <w:p w14:paraId="795D726F" w14:textId="68B3B50F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C2873EC" w14:textId="58BD1EA4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May 2026</w:t>
            </w:r>
          </w:p>
        </w:tc>
        <w:tc>
          <w:tcPr>
            <w:tcW w:w="1335" w:type="dxa"/>
          </w:tcPr>
          <w:p w14:paraId="0A9DEAB1" w14:textId="11092E7A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40,000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677B4F6D" w14:textId="54D7E61E" w:rsidR="00913BD3" w:rsidRPr="00EB7D41" w:rsidRDefault="00913BD3" w:rsidP="00037B6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Project Budget</w:t>
            </w:r>
          </w:p>
        </w:tc>
      </w:tr>
      <w:tr w:rsidR="007A44B3" w:rsidRPr="00EB7D41" w14:paraId="5C6441B6" w14:textId="77777777" w:rsidTr="2A60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</w:tcPr>
          <w:p w14:paraId="35EF10C3" w14:textId="77777777" w:rsidR="00913BD3" w:rsidRPr="00EB7D41" w:rsidRDefault="00913BD3" w:rsidP="00037B6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vMerge w:val="restart"/>
          </w:tcPr>
          <w:p w14:paraId="00C9F170" w14:textId="6435013B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 Outcome 2: Accelerate structural transformations for sustainable development.</w:t>
            </w:r>
          </w:p>
        </w:tc>
        <w:tc>
          <w:tcPr>
            <w:tcW w:w="2520" w:type="dxa"/>
          </w:tcPr>
          <w:p w14:paraId="215583E5" w14:textId="69003709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Final Evaluation: Strengthen the adaptive capacity and climate resilience of Guinea-Bissau vulnerable coastal communities to climate risks</w:t>
            </w:r>
          </w:p>
          <w:p w14:paraId="5E40021E" w14:textId="234B16FC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89E2E16" w14:textId="3FAACDA8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Ministry of Environment and Biodiversity </w:t>
            </w:r>
          </w:p>
        </w:tc>
        <w:tc>
          <w:tcPr>
            <w:tcW w:w="1348" w:type="dxa"/>
          </w:tcPr>
          <w:p w14:paraId="475AEA98" w14:textId="34F0BE44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UNDP</w:t>
            </w:r>
          </w:p>
        </w:tc>
        <w:tc>
          <w:tcPr>
            <w:tcW w:w="1290" w:type="dxa"/>
          </w:tcPr>
          <w:p w14:paraId="05E69294" w14:textId="032A2AFB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Project Evaluation</w:t>
            </w:r>
          </w:p>
        </w:tc>
        <w:tc>
          <w:tcPr>
            <w:tcW w:w="1412" w:type="dxa"/>
          </w:tcPr>
          <w:p w14:paraId="7991E492" w14:textId="45024F41" w:rsidR="00913BD3" w:rsidRPr="00EB7D41" w:rsidRDefault="002B0B7D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January</w:t>
            </w:r>
            <w:r w:rsidR="00913BD3"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14:paraId="6CFAA6B4" w14:textId="16BD2035" w:rsidR="00913BD3" w:rsidRPr="00EB7D41" w:rsidRDefault="00913BD3" w:rsidP="00037B67">
            <w:pPr>
              <w:tabs>
                <w:tab w:val="center" w:pos="6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50,000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66DA365B" w14:textId="149CD37F" w:rsidR="00913BD3" w:rsidRPr="00EB7D41" w:rsidRDefault="00913BD3" w:rsidP="00037B6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Project Budget</w:t>
            </w:r>
          </w:p>
        </w:tc>
      </w:tr>
      <w:tr w:rsidR="00A834FC" w:rsidRPr="00EB7D41" w14:paraId="6FA9EABD" w14:textId="77777777" w:rsidTr="2A602119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</w:tcPr>
          <w:p w14:paraId="0DAE3961" w14:textId="77777777" w:rsidR="00A834FC" w:rsidRPr="00EB7D41" w:rsidRDefault="00A834FC" w:rsidP="00A834F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vMerge/>
          </w:tcPr>
          <w:p w14:paraId="6FDBF1A3" w14:textId="77777777" w:rsidR="00A834FC" w:rsidRPr="00EB7D41" w:rsidRDefault="00A834FC" w:rsidP="00A8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3D1EB48" w14:textId="35BBC1DB" w:rsidR="00A834FC" w:rsidRPr="00EB7D41" w:rsidRDefault="00A834FC" w:rsidP="00A8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834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Final Evaluation:  Strengthening natural resource valuation capacities for improved planning and decision-making to conserve the global environment</w:t>
            </w:r>
          </w:p>
        </w:tc>
        <w:tc>
          <w:tcPr>
            <w:tcW w:w="2070" w:type="dxa"/>
          </w:tcPr>
          <w:p w14:paraId="073C06BF" w14:textId="7F08CBFE" w:rsidR="00A834FC" w:rsidRPr="00EB7D41" w:rsidRDefault="00A834FC" w:rsidP="00A8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834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Ministry of Environment and Biodiversity</w:t>
            </w:r>
          </w:p>
        </w:tc>
        <w:tc>
          <w:tcPr>
            <w:tcW w:w="1348" w:type="dxa"/>
          </w:tcPr>
          <w:p w14:paraId="24DB7BD8" w14:textId="0F86BC86" w:rsidR="00A834FC" w:rsidRPr="00EB7D41" w:rsidRDefault="00A834FC" w:rsidP="00A8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834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UNDP</w:t>
            </w:r>
          </w:p>
        </w:tc>
        <w:tc>
          <w:tcPr>
            <w:tcW w:w="1290" w:type="dxa"/>
          </w:tcPr>
          <w:p w14:paraId="132AD8A0" w14:textId="3EFB0DDD" w:rsidR="00A834FC" w:rsidRPr="00EB7D41" w:rsidRDefault="00A834FC" w:rsidP="00A8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834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Project Evaluation</w:t>
            </w:r>
          </w:p>
        </w:tc>
        <w:tc>
          <w:tcPr>
            <w:tcW w:w="1412" w:type="dxa"/>
          </w:tcPr>
          <w:p w14:paraId="6DC52CB7" w14:textId="48B6EA44" w:rsidR="00A834FC" w:rsidRPr="00EB7D41" w:rsidRDefault="008469E3" w:rsidP="00A8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January</w:t>
            </w:r>
            <w:r w:rsidR="00A834FC" w:rsidRPr="00A834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2022</w:t>
            </w:r>
          </w:p>
        </w:tc>
        <w:tc>
          <w:tcPr>
            <w:tcW w:w="1335" w:type="dxa"/>
          </w:tcPr>
          <w:p w14:paraId="40516A55" w14:textId="49962977" w:rsidR="00A834FC" w:rsidRPr="00A834FC" w:rsidRDefault="00A834FC" w:rsidP="00A834FC">
            <w:pPr>
              <w:tabs>
                <w:tab w:val="center" w:pos="6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834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0E69107B" w14:textId="20C18F5A" w:rsidR="00A834FC" w:rsidRPr="00DF34BE" w:rsidRDefault="00A834FC" w:rsidP="00A834F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F34B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Project Budget</w:t>
            </w:r>
          </w:p>
        </w:tc>
      </w:tr>
      <w:tr w:rsidR="00DF34BE" w:rsidRPr="00EB7D41" w14:paraId="4A3B11DC" w14:textId="77777777" w:rsidTr="2A60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</w:tcPr>
          <w:p w14:paraId="010E02D9" w14:textId="77777777" w:rsidR="00DF34BE" w:rsidRPr="00EB7D41" w:rsidRDefault="00DF34BE" w:rsidP="00DF34BE">
            <w:pPr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118FE858" w14:textId="77777777" w:rsidR="00DF34BE" w:rsidRPr="00EB7D41" w:rsidRDefault="00DF34BE" w:rsidP="00DF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8D14392" w14:textId="56A6694D" w:rsidR="00DF34BE" w:rsidRPr="00EB7D41" w:rsidRDefault="00DF34BE" w:rsidP="2A602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2A602119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Midterm Evaluation: Strengthening climate information and early warning systems for climate resilient development and adaptation to climate change in Guinea-Bissau</w:t>
            </w:r>
          </w:p>
        </w:tc>
        <w:tc>
          <w:tcPr>
            <w:tcW w:w="2070" w:type="dxa"/>
          </w:tcPr>
          <w:p w14:paraId="6F1A27F1" w14:textId="4922A1D6" w:rsidR="00DF34BE" w:rsidRPr="00EB7D41" w:rsidRDefault="00DF34BE" w:rsidP="00DF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4B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National Institute for Meteorology </w:t>
            </w:r>
          </w:p>
        </w:tc>
        <w:tc>
          <w:tcPr>
            <w:tcW w:w="1348" w:type="dxa"/>
          </w:tcPr>
          <w:p w14:paraId="597B4049" w14:textId="50A77A0A" w:rsidR="00DF34BE" w:rsidRPr="00EB7D41" w:rsidRDefault="00DF34BE" w:rsidP="00DF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4B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UNDP</w:t>
            </w:r>
          </w:p>
        </w:tc>
        <w:tc>
          <w:tcPr>
            <w:tcW w:w="1290" w:type="dxa"/>
          </w:tcPr>
          <w:p w14:paraId="685E148C" w14:textId="4401AFAB" w:rsidR="00DF34BE" w:rsidRPr="00EB7D41" w:rsidRDefault="00DF34BE" w:rsidP="00DF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4B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Project Evaluation</w:t>
            </w:r>
          </w:p>
        </w:tc>
        <w:tc>
          <w:tcPr>
            <w:tcW w:w="1412" w:type="dxa"/>
          </w:tcPr>
          <w:p w14:paraId="7C472B81" w14:textId="17380663" w:rsidR="00DF34BE" w:rsidRPr="00EB7D41" w:rsidRDefault="00D61AB6" w:rsidP="00DF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September</w:t>
            </w:r>
            <w:r w:rsidR="00DF34BE" w:rsidRPr="00DF34B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2024</w:t>
            </w:r>
          </w:p>
        </w:tc>
        <w:tc>
          <w:tcPr>
            <w:tcW w:w="1335" w:type="dxa"/>
          </w:tcPr>
          <w:p w14:paraId="515CDC3D" w14:textId="626AADC1" w:rsidR="00DF34BE" w:rsidRPr="00EB7D41" w:rsidRDefault="00DF34BE" w:rsidP="00DF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4B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7279EB0C" w14:textId="3198A852" w:rsidR="00DF34BE" w:rsidRPr="0024719E" w:rsidRDefault="00DF34BE" w:rsidP="00DF34BE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4719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Project Budget</w:t>
            </w:r>
          </w:p>
        </w:tc>
      </w:tr>
      <w:tr w:rsidR="00BD0B30" w:rsidRPr="00EB7D41" w14:paraId="68E46019" w14:textId="77777777" w:rsidTr="2A602119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</w:tcPr>
          <w:p w14:paraId="3CC46E4F" w14:textId="77777777" w:rsidR="00BD0B30" w:rsidRPr="00EB7D41" w:rsidRDefault="00BD0B30" w:rsidP="00BD0B30">
            <w:pPr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56C8B05A" w14:textId="77777777" w:rsidR="00BD0B30" w:rsidRPr="00EB7D41" w:rsidRDefault="00BD0B30" w:rsidP="00B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C225CDC" w14:textId="39EE4CD7" w:rsidR="00BD0B30" w:rsidRPr="00DF34BE" w:rsidRDefault="00BD0B30" w:rsidP="00B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D0B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Final Evaluation: Establishing a National Adaptation Planning Process in Guinea-Bissau</w:t>
            </w:r>
          </w:p>
        </w:tc>
        <w:tc>
          <w:tcPr>
            <w:tcW w:w="2070" w:type="dxa"/>
          </w:tcPr>
          <w:p w14:paraId="7D5160E6" w14:textId="0606B358" w:rsidR="00BD0B30" w:rsidRPr="00DF34BE" w:rsidRDefault="00BD0B30" w:rsidP="00B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D0B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Ministry of Environment and Biodiversity</w:t>
            </w:r>
          </w:p>
        </w:tc>
        <w:tc>
          <w:tcPr>
            <w:tcW w:w="1348" w:type="dxa"/>
          </w:tcPr>
          <w:p w14:paraId="35FF56DC" w14:textId="4A1AE546" w:rsidR="00BD0B30" w:rsidRPr="00DF34BE" w:rsidRDefault="00BD0B30" w:rsidP="00B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D0B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UNDP</w:t>
            </w:r>
          </w:p>
        </w:tc>
        <w:tc>
          <w:tcPr>
            <w:tcW w:w="1290" w:type="dxa"/>
          </w:tcPr>
          <w:p w14:paraId="1FB400C7" w14:textId="04DA9203" w:rsidR="00BD0B30" w:rsidRPr="00DF34BE" w:rsidRDefault="00BD0B30" w:rsidP="00B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D0B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Project evaluation </w:t>
            </w:r>
          </w:p>
        </w:tc>
        <w:tc>
          <w:tcPr>
            <w:tcW w:w="1412" w:type="dxa"/>
          </w:tcPr>
          <w:p w14:paraId="578E9760" w14:textId="73EB9C9D" w:rsidR="00BD0B30" w:rsidRDefault="00CA5915" w:rsidP="00B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June</w:t>
            </w:r>
            <w:r w:rsidR="00BD0B30" w:rsidRPr="00BD0B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2024</w:t>
            </w:r>
          </w:p>
        </w:tc>
        <w:tc>
          <w:tcPr>
            <w:tcW w:w="1335" w:type="dxa"/>
          </w:tcPr>
          <w:p w14:paraId="145229DA" w14:textId="004141D7" w:rsidR="00BD0B30" w:rsidRPr="00DF34BE" w:rsidRDefault="00BD0B30" w:rsidP="00B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D0B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2F1C39DB" w14:textId="6287874E" w:rsidR="00BD0B30" w:rsidRPr="00333A5C" w:rsidRDefault="00BD0B30" w:rsidP="00BD0B30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33A5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Project Budget</w:t>
            </w:r>
          </w:p>
        </w:tc>
      </w:tr>
      <w:tr w:rsidR="00780F32" w:rsidRPr="00EB7D41" w14:paraId="73E5A11D" w14:textId="77777777" w:rsidTr="2A60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</w:tcPr>
          <w:p w14:paraId="0B77B347" w14:textId="77777777" w:rsidR="00780F32" w:rsidRPr="00EB7D41" w:rsidRDefault="00780F32" w:rsidP="00780F32">
            <w:pPr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0A256F95" w14:textId="77777777" w:rsidR="00780F32" w:rsidRPr="00EB7D41" w:rsidRDefault="00780F32" w:rsidP="0078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93650DD" w14:textId="070FCF4B" w:rsidR="00780F32" w:rsidRPr="00EB7D41" w:rsidRDefault="00780F32" w:rsidP="0078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0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Midterm Evaluation: Promoting better access to modern energy services through sustainable mini-grids and low-carbon bioenergy technologies among Guinea-</w:t>
            </w:r>
            <w:r w:rsidRPr="00780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Bissau’s forest-dependent communities</w:t>
            </w:r>
          </w:p>
        </w:tc>
        <w:tc>
          <w:tcPr>
            <w:tcW w:w="2070" w:type="dxa"/>
          </w:tcPr>
          <w:p w14:paraId="13C90ECC" w14:textId="04903136" w:rsidR="00780F32" w:rsidRPr="00EB7D41" w:rsidRDefault="00780F32" w:rsidP="0078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0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Ministry of Natural Resources and Energy </w:t>
            </w:r>
          </w:p>
        </w:tc>
        <w:tc>
          <w:tcPr>
            <w:tcW w:w="1348" w:type="dxa"/>
          </w:tcPr>
          <w:p w14:paraId="234959CA" w14:textId="2ABCAA9A" w:rsidR="00780F32" w:rsidRPr="00EB7D41" w:rsidRDefault="00780F32" w:rsidP="0078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0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UNDP</w:t>
            </w:r>
          </w:p>
        </w:tc>
        <w:tc>
          <w:tcPr>
            <w:tcW w:w="1290" w:type="dxa"/>
          </w:tcPr>
          <w:p w14:paraId="50065E44" w14:textId="22E9A273" w:rsidR="00780F32" w:rsidRPr="00EB7D41" w:rsidRDefault="00780F32" w:rsidP="0078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0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Project evaluation </w:t>
            </w:r>
          </w:p>
        </w:tc>
        <w:tc>
          <w:tcPr>
            <w:tcW w:w="1412" w:type="dxa"/>
          </w:tcPr>
          <w:p w14:paraId="1F5B4646" w14:textId="18626E55" w:rsidR="00780F32" w:rsidRPr="00EB7D41" w:rsidRDefault="00EE6DC4" w:rsidP="0078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February </w:t>
            </w:r>
            <w:r w:rsidR="00780F32" w:rsidRPr="00780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202</w:t>
            </w:r>
            <w:r w:rsidR="003A05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35" w:type="dxa"/>
          </w:tcPr>
          <w:p w14:paraId="0BA3B0AB" w14:textId="2D185627" w:rsidR="00780F32" w:rsidRPr="00EB7D41" w:rsidRDefault="00780F32" w:rsidP="0078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80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21BD3D4E" w14:textId="19ADEE83" w:rsidR="00780F32" w:rsidRPr="00333A5C" w:rsidRDefault="00780F32" w:rsidP="00780F32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33A5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Project Budget</w:t>
            </w:r>
          </w:p>
        </w:tc>
      </w:tr>
      <w:tr w:rsidR="00780F32" w:rsidRPr="00EB7D41" w14:paraId="02CF742E" w14:textId="77777777" w:rsidTr="2A602119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</w:tcPr>
          <w:p w14:paraId="17224A0C" w14:textId="77777777" w:rsidR="00913BD3" w:rsidRPr="00EB7D41" w:rsidRDefault="00913BD3" w:rsidP="00037B67">
            <w:pPr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197F7EAF" w14:textId="77777777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B2BCEA0" w14:textId="7BC91685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Final Evaluation: Promoting better access to modern energy services through sustainable mini-grids and low-carbon bioenergy technologies among Guinea-Bissau’s forest-dependent communities</w:t>
            </w:r>
          </w:p>
        </w:tc>
        <w:tc>
          <w:tcPr>
            <w:tcW w:w="2070" w:type="dxa"/>
          </w:tcPr>
          <w:p w14:paraId="6AA29BCD" w14:textId="24579497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Ministry of Natural Resources and </w:t>
            </w:r>
            <w:proofErr w:type="spellStart"/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Ene</w:t>
            </w:r>
            <w:r w:rsidR="00C83C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="00C83C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rgy</w:t>
            </w:r>
            <w:proofErr w:type="spellEnd"/>
          </w:p>
        </w:tc>
        <w:tc>
          <w:tcPr>
            <w:tcW w:w="1348" w:type="dxa"/>
          </w:tcPr>
          <w:p w14:paraId="7B3FF2D7" w14:textId="0AC4F01D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UNDP</w:t>
            </w:r>
          </w:p>
        </w:tc>
        <w:tc>
          <w:tcPr>
            <w:tcW w:w="1290" w:type="dxa"/>
          </w:tcPr>
          <w:p w14:paraId="5F542D78" w14:textId="5FEB86E0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Project evaluation </w:t>
            </w:r>
          </w:p>
        </w:tc>
        <w:tc>
          <w:tcPr>
            <w:tcW w:w="1412" w:type="dxa"/>
          </w:tcPr>
          <w:p w14:paraId="3B614F1A" w14:textId="0018650F" w:rsidR="00913BD3" w:rsidRPr="005577F4" w:rsidRDefault="0010755C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77F4"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  <w:r w:rsidR="00913BD3" w:rsidRPr="005577F4">
              <w:rPr>
                <w:rFonts w:asciiTheme="minorHAnsi" w:hAnsiTheme="minorHAnsi" w:cstheme="minorHAnsi"/>
                <w:sz w:val="18"/>
                <w:szCs w:val="18"/>
              </w:rPr>
              <w:t xml:space="preserve"> 2026</w:t>
            </w:r>
          </w:p>
        </w:tc>
        <w:tc>
          <w:tcPr>
            <w:tcW w:w="1335" w:type="dxa"/>
          </w:tcPr>
          <w:p w14:paraId="1F24719D" w14:textId="2C100F2A" w:rsidR="00913BD3" w:rsidRPr="00EB7D41" w:rsidRDefault="00913BD3" w:rsidP="0003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54274D5B" w14:textId="78B6A7F8" w:rsidR="00913BD3" w:rsidRPr="00333A5C" w:rsidRDefault="00913BD3" w:rsidP="00037B6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33A5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Project Budget</w:t>
            </w:r>
          </w:p>
        </w:tc>
      </w:tr>
      <w:tr w:rsidR="00210DC5" w:rsidRPr="00EB7D41" w14:paraId="4C0CD220" w14:textId="77777777" w:rsidTr="2A60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single" w:sz="4" w:space="0" w:color="auto"/>
            </w:tcBorders>
          </w:tcPr>
          <w:p w14:paraId="6824A53C" w14:textId="1DC35591" w:rsidR="00913BD3" w:rsidRPr="00B30367" w:rsidRDefault="00913BD3" w:rsidP="00037B6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3036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By 2026, the population of Guinea-Bissau, especially the most vulnerable, will have increased and equitable access and use of essential quality social services, including in emergencies.</w:t>
            </w:r>
          </w:p>
        </w:tc>
        <w:tc>
          <w:tcPr>
            <w:tcW w:w="2070" w:type="dxa"/>
            <w:vMerge w:val="restart"/>
          </w:tcPr>
          <w:p w14:paraId="7211EE1F" w14:textId="77777777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SP Outcome 1: Advance poverty eradication in all its forms and dimensions. </w:t>
            </w:r>
          </w:p>
          <w:p w14:paraId="23886259" w14:textId="20270CB0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231A5E8" w14:textId="2C14F226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EB7D41">
              <w:rPr>
                <w:rFonts w:asciiTheme="minorHAnsi" w:hAnsiTheme="minorHAnsi" w:cstheme="minorHAnsi"/>
                <w:sz w:val="18"/>
                <w:szCs w:val="18"/>
              </w:rPr>
              <w:t>CPD Outcome 3 evaluation</w:t>
            </w:r>
            <w:r w:rsidRPr="00EB7D4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70" w:type="dxa"/>
          </w:tcPr>
          <w:p w14:paraId="05B68A41" w14:textId="6AF5F20A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eastAsiaTheme="minorEastAsia" w:hAnsiTheme="minorHAnsi" w:cstheme="minorHAnsi"/>
                <w:sz w:val="18"/>
                <w:szCs w:val="18"/>
              </w:rPr>
              <w:t>Ministry of Health</w:t>
            </w:r>
          </w:p>
        </w:tc>
        <w:tc>
          <w:tcPr>
            <w:tcW w:w="1348" w:type="dxa"/>
          </w:tcPr>
          <w:p w14:paraId="46E29257" w14:textId="0287CA3D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eastAsiaTheme="minorEastAsia" w:hAnsiTheme="minorHAnsi" w:cstheme="minorHAnsi"/>
                <w:sz w:val="18"/>
                <w:szCs w:val="18"/>
              </w:rPr>
              <w:t>UNDP</w:t>
            </w:r>
          </w:p>
        </w:tc>
        <w:tc>
          <w:tcPr>
            <w:tcW w:w="1290" w:type="dxa"/>
          </w:tcPr>
          <w:p w14:paraId="7D14EC51" w14:textId="2F899D75" w:rsidR="00913BD3" w:rsidRPr="00EB7D41" w:rsidRDefault="00913BD3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 w:rsidRPr="00EB7D41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Outcome evaluation</w:t>
            </w:r>
          </w:p>
        </w:tc>
        <w:tc>
          <w:tcPr>
            <w:tcW w:w="1412" w:type="dxa"/>
          </w:tcPr>
          <w:p w14:paraId="26BAE207" w14:textId="1664C00E" w:rsidR="00913BD3" w:rsidRPr="005577F4" w:rsidRDefault="00E42CD6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</w:pPr>
            <w:r w:rsidRPr="005577F4"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>Sep</w:t>
            </w:r>
            <w:r w:rsidR="00913BD3" w:rsidRPr="005577F4"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 xml:space="preserve"> 202</w:t>
            </w:r>
            <w:r w:rsidRPr="005577F4"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335" w:type="dxa"/>
          </w:tcPr>
          <w:p w14:paraId="6A7DF118" w14:textId="63B0AA71" w:rsidR="00913BD3" w:rsidRPr="00EB7D41" w:rsidRDefault="00D3202F" w:rsidP="0003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B7D41"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  <w:r w:rsidR="00913BD3" w:rsidRPr="00EB7D41">
              <w:rPr>
                <w:rFonts w:asciiTheme="minorHAnsi" w:eastAsiaTheme="minorEastAsia" w:hAnsiTheme="minorHAnsi" w:cstheme="minorHAnsi"/>
                <w:sz w:val="18"/>
                <w:szCs w:val="18"/>
              </w:rPr>
              <w:t>0,000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</w:tcPr>
          <w:p w14:paraId="7C971BA7" w14:textId="4FC9733E" w:rsidR="00913BD3" w:rsidRPr="00EB7D41" w:rsidRDefault="00913BD3" w:rsidP="00037B67">
            <w:pPr>
              <w:rPr>
                <w:rFonts w:asciiTheme="minorHAnsi" w:eastAsiaTheme="minorEastAsia" w:hAnsiTheme="minorHAnsi" w:cstheme="minorHAnsi"/>
                <w:b w:val="0"/>
                <w:bCs w:val="0"/>
                <w:sz w:val="18"/>
                <w:szCs w:val="18"/>
              </w:rPr>
            </w:pPr>
            <w:r w:rsidRPr="00EB7D41">
              <w:rPr>
                <w:rFonts w:asciiTheme="minorHAnsi" w:eastAsiaTheme="minorEastAsia" w:hAnsiTheme="minorHAnsi" w:cstheme="minorHAnsi"/>
                <w:b w:val="0"/>
                <w:bCs w:val="0"/>
                <w:sz w:val="18"/>
                <w:szCs w:val="18"/>
              </w:rPr>
              <w:t>M&amp;E budget</w:t>
            </w:r>
          </w:p>
        </w:tc>
      </w:tr>
      <w:tr w:rsidR="00DC0C78" w:rsidRPr="00EB7D41" w14:paraId="538CC352" w14:textId="77777777" w:rsidTr="2A6021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</w:tcPr>
          <w:p w14:paraId="22E5E43A" w14:textId="77777777" w:rsidR="00913BD3" w:rsidRPr="00EB7D41" w:rsidRDefault="00913BD3" w:rsidP="00037B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68714D4D" w14:textId="77777777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82BEE4" w14:textId="50BF4850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EB7D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Mid</w:t>
            </w:r>
            <w:r w:rsidR="007D03CE" w:rsidRPr="00EB7D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</w:t>
            </w:r>
            <w:r w:rsidRPr="00EB7D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term evaluation GF:</w:t>
            </w:r>
            <w:r w:rsidRPr="00EB7D41">
              <w:rPr>
                <w:rFonts w:asciiTheme="minorHAnsi" w:eastAsia="Calibr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1EC04FF4" w14:textId="44DA2024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7D41">
              <w:rPr>
                <w:rFonts w:asciiTheme="minorHAnsi" w:eastAsia="Calibr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val="en-GB"/>
              </w:rPr>
              <w:t>(i) Impact of malaria control interventions in Guinea Bissau (Malaria Indicators surveys</w:t>
            </w:r>
            <w:r w:rsidRPr="00EB7D41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GB"/>
              </w:rPr>
              <w:t>)</w:t>
            </w:r>
          </w:p>
          <w:p w14:paraId="484CC24E" w14:textId="01EF6665" w:rsidR="00C93DED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EB7D41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</w:rPr>
              <w:t xml:space="preserve">(ii) </w:t>
            </w:r>
            <w:r w:rsidR="00C93DED" w:rsidRPr="00EB7D41">
              <w:rPr>
                <w:rFonts w:asciiTheme="minorHAnsi" w:eastAsia="Calibr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val="en-GB"/>
              </w:rPr>
              <w:t>Enhanced health seeking behaviours to manage vulnerability and reduce risks.</w:t>
            </w:r>
          </w:p>
          <w:p w14:paraId="5DAF60B5" w14:textId="04370C99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4FD566" w14:textId="77777777" w:rsidR="00C83CE2" w:rsidRPr="00C83CE2" w:rsidRDefault="00913BD3" w:rsidP="00C83CE2">
            <w:pPr>
              <w:pStyle w:val="ListParagraph"/>
              <w:numPr>
                <w:ilvl w:val="0"/>
                <w:numId w:val="4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5577F4">
              <w:rPr>
                <w:rFonts w:cstheme="minorHAnsi"/>
                <w:color w:val="000000" w:themeColor="text1"/>
                <w:sz w:val="18"/>
                <w:szCs w:val="18"/>
              </w:rPr>
              <w:t>Ban</w:t>
            </w:r>
            <w:r w:rsidR="00DC0C78" w:rsidRPr="005577F4">
              <w:rPr>
                <w:rFonts w:cstheme="minorHAnsi"/>
                <w:color w:val="000000" w:themeColor="text1"/>
                <w:sz w:val="18"/>
                <w:szCs w:val="18"/>
              </w:rPr>
              <w:t>d</w:t>
            </w:r>
            <w:r w:rsidRPr="005577F4">
              <w:rPr>
                <w:rFonts w:cstheme="minorHAnsi"/>
                <w:color w:val="000000" w:themeColor="text1"/>
                <w:sz w:val="18"/>
                <w:szCs w:val="18"/>
              </w:rPr>
              <w:t>im</w:t>
            </w:r>
            <w:proofErr w:type="spellEnd"/>
            <w:r w:rsidRPr="005577F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77F4">
              <w:rPr>
                <w:rFonts w:cstheme="minorHAnsi"/>
                <w:color w:val="000000" w:themeColor="text1"/>
                <w:sz w:val="18"/>
                <w:szCs w:val="18"/>
              </w:rPr>
              <w:t>Health</w:t>
            </w:r>
            <w:proofErr w:type="spellEnd"/>
            <w:r w:rsidRPr="005577F4">
              <w:rPr>
                <w:rFonts w:cstheme="minorHAnsi"/>
                <w:color w:val="000000" w:themeColor="text1"/>
                <w:sz w:val="18"/>
                <w:szCs w:val="18"/>
              </w:rPr>
              <w:t xml:space="preserve"> Project</w:t>
            </w:r>
          </w:p>
          <w:p w14:paraId="15AE65D2" w14:textId="2F2FD92B" w:rsidR="00913BD3" w:rsidRPr="005577F4" w:rsidRDefault="00C83CE2" w:rsidP="005577F4">
            <w:pPr>
              <w:pStyle w:val="ListParagraph"/>
              <w:numPr>
                <w:ilvl w:val="0"/>
                <w:numId w:val="4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A642C">
              <w:rPr>
                <w:rFonts w:cstheme="minorHAnsi"/>
                <w:color w:val="000000" w:themeColor="text1"/>
                <w:sz w:val="18"/>
                <w:szCs w:val="18"/>
              </w:rPr>
              <w:t xml:space="preserve">MIS </w:t>
            </w:r>
            <w:proofErr w:type="spellStart"/>
            <w:r w:rsidRPr="00EA642C">
              <w:rPr>
                <w:rFonts w:cstheme="minorHAnsi"/>
                <w:color w:val="000000" w:themeColor="text1"/>
                <w:sz w:val="18"/>
                <w:szCs w:val="18"/>
              </w:rPr>
              <w:t>survey</w:t>
            </w:r>
            <w:proofErr w:type="spellEnd"/>
            <w:r w:rsidRPr="00EA642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93DED" w:rsidRPr="005577F4">
              <w:rPr>
                <w:rFonts w:cstheme="minorHAnsi"/>
                <w:color w:val="000000" w:themeColor="text1"/>
                <w:sz w:val="18"/>
                <w:szCs w:val="18"/>
              </w:rPr>
              <w:t>every</w:t>
            </w:r>
            <w:proofErr w:type="spellEnd"/>
            <w:r w:rsidR="00C93DED" w:rsidRPr="005577F4">
              <w:rPr>
                <w:rFonts w:cstheme="minorHAnsi"/>
                <w:color w:val="000000" w:themeColor="text1"/>
                <w:sz w:val="18"/>
                <w:szCs w:val="18"/>
              </w:rPr>
              <w:t xml:space="preserve"> 3 </w:t>
            </w:r>
            <w:proofErr w:type="spellStart"/>
            <w:r w:rsidR="00C93DED" w:rsidRPr="005577F4">
              <w:rPr>
                <w:rFonts w:cstheme="minorHAnsi"/>
                <w:color w:val="000000" w:themeColor="text1"/>
                <w:sz w:val="18"/>
                <w:szCs w:val="18"/>
              </w:rPr>
              <w:t>years</w:t>
            </w:r>
            <w:proofErr w:type="spellEnd"/>
          </w:p>
          <w:p w14:paraId="29A3220D" w14:textId="77777777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683C0A3" w14:textId="77777777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3F6D02C1" w14:textId="77777777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C1DE283" w14:textId="4EEAFB8F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058283B4" w14:textId="36C479BE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18"/>
                <w:szCs w:val="18"/>
              </w:rPr>
            </w:pPr>
            <w:r w:rsidRPr="00EB7D41">
              <w:rPr>
                <w:rFonts w:asciiTheme="minorHAnsi" w:eastAsiaTheme="minorEastAsia" w:hAnsiTheme="minorHAnsi" w:cstheme="minorHAnsi"/>
                <w:b w:val="0"/>
                <w:bCs w:val="0"/>
                <w:sz w:val="18"/>
                <w:szCs w:val="18"/>
              </w:rPr>
              <w:t>UNDP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1228C1EC" w14:textId="123A98FF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Impact </w:t>
            </w:r>
          </w:p>
          <w:p w14:paraId="601B6479" w14:textId="7F3BC4B2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evaluation</w:t>
            </w:r>
          </w:p>
          <w:p w14:paraId="3D4E9C69" w14:textId="18FC014E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6762DFE6" w14:textId="59AB05DC" w:rsidR="00913BD3" w:rsidRDefault="00C93DED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Impact Evaluation</w:t>
            </w:r>
          </w:p>
          <w:p w14:paraId="1E261A8C" w14:textId="179C6F34" w:rsidR="00412427" w:rsidRPr="00EB7D41" w:rsidRDefault="00412427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5692DF6" w14:textId="5BF9B099" w:rsidR="00913BD3" w:rsidRPr="005577F4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5577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Mar 2023; 2026</w:t>
            </w:r>
          </w:p>
          <w:p w14:paraId="36F162A5" w14:textId="40AA40A4" w:rsidR="00913BD3" w:rsidRPr="005577F4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76EF9923" w14:textId="220A7A41" w:rsidR="00913BD3" w:rsidRPr="005577F4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36D53098" w14:textId="14F8B22E" w:rsidR="00913BD3" w:rsidRPr="005577F4" w:rsidRDefault="007D03CE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5577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Jul 2023</w:t>
            </w:r>
            <w:r w:rsidR="00913BD3" w:rsidRPr="005577F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; 2026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2BCF0C34" w14:textId="49022698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920,419</w:t>
            </w:r>
            <w:r w:rsidR="007D03CE" w:rsidRPr="00EB7D4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4018CED6" w14:textId="2FAA792A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034DF58" w14:textId="77777777" w:rsidR="00C83CE2" w:rsidRDefault="00C83CE2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BB618DA" w14:textId="728A56E7" w:rsidR="00913BD3" w:rsidRPr="00EB7D41" w:rsidRDefault="00913BD3" w:rsidP="00037B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B7D4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167,552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14:paraId="1C809281" w14:textId="2CD6C27E" w:rsidR="00913BD3" w:rsidRPr="00EB7D41" w:rsidRDefault="00913BD3" w:rsidP="00037B67">
            <w:pPr>
              <w:rPr>
                <w:rStyle w:val="CommentReference"/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  <w:r w:rsidRPr="00EB7D41">
              <w:rPr>
                <w:rStyle w:val="CommentReference"/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  <w:t>Project Budget</w:t>
            </w:r>
          </w:p>
          <w:p w14:paraId="086CDDFC" w14:textId="31ACFBDC" w:rsidR="00913BD3" w:rsidRPr="00EB7D41" w:rsidRDefault="00913BD3" w:rsidP="00037B67">
            <w:pPr>
              <w:rPr>
                <w:rStyle w:val="CommentReference"/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  <w:r w:rsidRPr="00EB7D41">
              <w:rPr>
                <w:rStyle w:val="CommentReference"/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  <w:t>(2026 finding conditional on continued GF funding beyond 2021-2023)</w:t>
            </w:r>
          </w:p>
        </w:tc>
      </w:tr>
    </w:tbl>
    <w:p w14:paraId="187C649F" w14:textId="1A37D76A" w:rsidR="72832460" w:rsidRDefault="72832460"/>
    <w:p w14:paraId="2C56C97F" w14:textId="39094850" w:rsidR="00E75261" w:rsidRPr="009E3825" w:rsidRDefault="00E75261"/>
    <w:sectPr w:rsidR="00E75261" w:rsidRPr="009E3825" w:rsidSect="009C699E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B4FAE" w14:textId="77777777" w:rsidR="00E80C3F" w:rsidRDefault="00E80C3F" w:rsidP="00412427">
      <w:r>
        <w:separator/>
      </w:r>
    </w:p>
  </w:endnote>
  <w:endnote w:type="continuationSeparator" w:id="0">
    <w:p w14:paraId="47D4A855" w14:textId="77777777" w:rsidR="00E80C3F" w:rsidRDefault="00E80C3F" w:rsidP="0041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81049"/>
      <w:docPartObj>
        <w:docPartGallery w:val="Page Numbers (Bottom of Page)"/>
        <w:docPartUnique/>
      </w:docPartObj>
    </w:sdtPr>
    <w:sdtEndPr/>
    <w:sdtContent>
      <w:p w14:paraId="683EEBD8" w14:textId="57DA4866" w:rsidR="00412427" w:rsidRDefault="0041242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6B760616" w14:textId="77777777" w:rsidR="00412427" w:rsidRDefault="0041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335C9" w14:textId="77777777" w:rsidR="00E80C3F" w:rsidRDefault="00E80C3F" w:rsidP="00412427">
      <w:r>
        <w:separator/>
      </w:r>
    </w:p>
  </w:footnote>
  <w:footnote w:type="continuationSeparator" w:id="0">
    <w:p w14:paraId="54DD8B2D" w14:textId="77777777" w:rsidR="00E80C3F" w:rsidRDefault="00E80C3F" w:rsidP="00412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E3695"/>
    <w:multiLevelType w:val="hybridMultilevel"/>
    <w:tmpl w:val="FFFFFFFF"/>
    <w:lvl w:ilvl="0" w:tplc="5ABA2B62">
      <w:start w:val="1"/>
      <w:numFmt w:val="decimal"/>
      <w:lvlText w:val="%1."/>
      <w:lvlJc w:val="left"/>
      <w:pPr>
        <w:ind w:left="720" w:hanging="360"/>
      </w:pPr>
    </w:lvl>
    <w:lvl w:ilvl="1" w:tplc="C95076C6">
      <w:start w:val="1"/>
      <w:numFmt w:val="lowerLetter"/>
      <w:lvlText w:val="%2."/>
      <w:lvlJc w:val="left"/>
      <w:pPr>
        <w:ind w:left="1440" w:hanging="360"/>
      </w:pPr>
    </w:lvl>
    <w:lvl w:ilvl="2" w:tplc="20F6E7B2">
      <w:start w:val="1"/>
      <w:numFmt w:val="lowerRoman"/>
      <w:lvlText w:val="%3."/>
      <w:lvlJc w:val="right"/>
      <w:pPr>
        <w:ind w:left="2160" w:hanging="180"/>
      </w:pPr>
    </w:lvl>
    <w:lvl w:ilvl="3" w:tplc="41EA2508">
      <w:start w:val="1"/>
      <w:numFmt w:val="decimal"/>
      <w:lvlText w:val="%4."/>
      <w:lvlJc w:val="left"/>
      <w:pPr>
        <w:ind w:left="2880" w:hanging="360"/>
      </w:pPr>
    </w:lvl>
    <w:lvl w:ilvl="4" w:tplc="290C12B6">
      <w:start w:val="1"/>
      <w:numFmt w:val="lowerLetter"/>
      <w:lvlText w:val="%5."/>
      <w:lvlJc w:val="left"/>
      <w:pPr>
        <w:ind w:left="3600" w:hanging="360"/>
      </w:pPr>
    </w:lvl>
    <w:lvl w:ilvl="5" w:tplc="0F72FB82">
      <w:start w:val="1"/>
      <w:numFmt w:val="lowerRoman"/>
      <w:lvlText w:val="%6."/>
      <w:lvlJc w:val="right"/>
      <w:pPr>
        <w:ind w:left="4320" w:hanging="180"/>
      </w:pPr>
    </w:lvl>
    <w:lvl w:ilvl="6" w:tplc="771839D4">
      <w:start w:val="1"/>
      <w:numFmt w:val="decimal"/>
      <w:lvlText w:val="%7."/>
      <w:lvlJc w:val="left"/>
      <w:pPr>
        <w:ind w:left="5040" w:hanging="360"/>
      </w:pPr>
    </w:lvl>
    <w:lvl w:ilvl="7" w:tplc="085C052E">
      <w:start w:val="1"/>
      <w:numFmt w:val="lowerLetter"/>
      <w:lvlText w:val="%8."/>
      <w:lvlJc w:val="left"/>
      <w:pPr>
        <w:ind w:left="5760" w:hanging="360"/>
      </w:pPr>
    </w:lvl>
    <w:lvl w:ilvl="8" w:tplc="0E9CE2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6326"/>
    <w:multiLevelType w:val="hybridMultilevel"/>
    <w:tmpl w:val="4D2287AC"/>
    <w:lvl w:ilvl="0" w:tplc="07C44C6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6479E"/>
    <w:multiLevelType w:val="hybridMultilevel"/>
    <w:tmpl w:val="80A00EF0"/>
    <w:lvl w:ilvl="0" w:tplc="772675C2">
      <w:start w:val="1"/>
      <w:numFmt w:val="decimal"/>
      <w:lvlText w:val="%1."/>
      <w:lvlJc w:val="left"/>
      <w:pPr>
        <w:ind w:left="720" w:hanging="360"/>
      </w:pPr>
    </w:lvl>
    <w:lvl w:ilvl="1" w:tplc="F700408E">
      <w:start w:val="1"/>
      <w:numFmt w:val="lowerLetter"/>
      <w:lvlText w:val="%2."/>
      <w:lvlJc w:val="left"/>
      <w:pPr>
        <w:ind w:left="1440" w:hanging="360"/>
      </w:pPr>
    </w:lvl>
    <w:lvl w:ilvl="2" w:tplc="EEAE3368">
      <w:start w:val="1"/>
      <w:numFmt w:val="lowerRoman"/>
      <w:lvlText w:val="%3."/>
      <w:lvlJc w:val="right"/>
      <w:pPr>
        <w:ind w:left="2160" w:hanging="180"/>
      </w:pPr>
    </w:lvl>
    <w:lvl w:ilvl="3" w:tplc="8F122F92">
      <w:start w:val="1"/>
      <w:numFmt w:val="decimal"/>
      <w:lvlText w:val="%4."/>
      <w:lvlJc w:val="left"/>
      <w:pPr>
        <w:ind w:left="2880" w:hanging="360"/>
      </w:pPr>
    </w:lvl>
    <w:lvl w:ilvl="4" w:tplc="5C883C04">
      <w:start w:val="1"/>
      <w:numFmt w:val="lowerLetter"/>
      <w:lvlText w:val="%5."/>
      <w:lvlJc w:val="left"/>
      <w:pPr>
        <w:ind w:left="3600" w:hanging="360"/>
      </w:pPr>
    </w:lvl>
    <w:lvl w:ilvl="5" w:tplc="BBEA8D3C">
      <w:start w:val="1"/>
      <w:numFmt w:val="lowerRoman"/>
      <w:lvlText w:val="%6."/>
      <w:lvlJc w:val="right"/>
      <w:pPr>
        <w:ind w:left="4320" w:hanging="180"/>
      </w:pPr>
    </w:lvl>
    <w:lvl w:ilvl="6" w:tplc="BFC4710C">
      <w:start w:val="1"/>
      <w:numFmt w:val="decimal"/>
      <w:lvlText w:val="%7."/>
      <w:lvlJc w:val="left"/>
      <w:pPr>
        <w:ind w:left="5040" w:hanging="360"/>
      </w:pPr>
    </w:lvl>
    <w:lvl w:ilvl="7" w:tplc="36EC4C1C">
      <w:start w:val="1"/>
      <w:numFmt w:val="lowerLetter"/>
      <w:lvlText w:val="%8."/>
      <w:lvlJc w:val="left"/>
      <w:pPr>
        <w:ind w:left="5760" w:hanging="360"/>
      </w:pPr>
    </w:lvl>
    <w:lvl w:ilvl="8" w:tplc="527A91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1189B"/>
    <w:multiLevelType w:val="hybridMultilevel"/>
    <w:tmpl w:val="FFFFFFFF"/>
    <w:lvl w:ilvl="0" w:tplc="68749FAE">
      <w:start w:val="1"/>
      <w:numFmt w:val="decimal"/>
      <w:lvlText w:val="%1."/>
      <w:lvlJc w:val="left"/>
      <w:pPr>
        <w:ind w:left="720" w:hanging="360"/>
      </w:pPr>
    </w:lvl>
    <w:lvl w:ilvl="1" w:tplc="5B820366">
      <w:start w:val="1"/>
      <w:numFmt w:val="lowerLetter"/>
      <w:lvlText w:val="%2."/>
      <w:lvlJc w:val="left"/>
      <w:pPr>
        <w:ind w:left="1440" w:hanging="360"/>
      </w:pPr>
    </w:lvl>
    <w:lvl w:ilvl="2" w:tplc="DE3AE8FA">
      <w:start w:val="1"/>
      <w:numFmt w:val="lowerRoman"/>
      <w:lvlText w:val="%3."/>
      <w:lvlJc w:val="right"/>
      <w:pPr>
        <w:ind w:left="2160" w:hanging="180"/>
      </w:pPr>
    </w:lvl>
    <w:lvl w:ilvl="3" w:tplc="541C3A32">
      <w:start w:val="1"/>
      <w:numFmt w:val="decimal"/>
      <w:lvlText w:val="%4."/>
      <w:lvlJc w:val="left"/>
      <w:pPr>
        <w:ind w:left="2880" w:hanging="360"/>
      </w:pPr>
    </w:lvl>
    <w:lvl w:ilvl="4" w:tplc="F3022BF2">
      <w:start w:val="1"/>
      <w:numFmt w:val="lowerLetter"/>
      <w:lvlText w:val="%5."/>
      <w:lvlJc w:val="left"/>
      <w:pPr>
        <w:ind w:left="3600" w:hanging="360"/>
      </w:pPr>
    </w:lvl>
    <w:lvl w:ilvl="5" w:tplc="66262426">
      <w:start w:val="1"/>
      <w:numFmt w:val="lowerRoman"/>
      <w:lvlText w:val="%6."/>
      <w:lvlJc w:val="right"/>
      <w:pPr>
        <w:ind w:left="4320" w:hanging="180"/>
      </w:pPr>
    </w:lvl>
    <w:lvl w:ilvl="6" w:tplc="3AE00BBA">
      <w:start w:val="1"/>
      <w:numFmt w:val="decimal"/>
      <w:lvlText w:val="%7."/>
      <w:lvlJc w:val="left"/>
      <w:pPr>
        <w:ind w:left="5040" w:hanging="360"/>
      </w:pPr>
    </w:lvl>
    <w:lvl w:ilvl="7" w:tplc="4B267FEE">
      <w:start w:val="1"/>
      <w:numFmt w:val="lowerLetter"/>
      <w:lvlText w:val="%8."/>
      <w:lvlJc w:val="left"/>
      <w:pPr>
        <w:ind w:left="5760" w:hanging="360"/>
      </w:pPr>
    </w:lvl>
    <w:lvl w:ilvl="8" w:tplc="3CB433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9E"/>
    <w:rsid w:val="0001409E"/>
    <w:rsid w:val="00022A57"/>
    <w:rsid w:val="00036063"/>
    <w:rsid w:val="00037B67"/>
    <w:rsid w:val="00042060"/>
    <w:rsid w:val="000612A6"/>
    <w:rsid w:val="000637AF"/>
    <w:rsid w:val="00064E7E"/>
    <w:rsid w:val="00066AD8"/>
    <w:rsid w:val="00077125"/>
    <w:rsid w:val="000815C6"/>
    <w:rsid w:val="00093F81"/>
    <w:rsid w:val="00094E4E"/>
    <w:rsid w:val="000960E0"/>
    <w:rsid w:val="000B2E6D"/>
    <w:rsid w:val="000C04C8"/>
    <w:rsid w:val="000D671D"/>
    <w:rsid w:val="000E44BD"/>
    <w:rsid w:val="000E6B34"/>
    <w:rsid w:val="0010755C"/>
    <w:rsid w:val="001117D1"/>
    <w:rsid w:val="001145E1"/>
    <w:rsid w:val="0012235B"/>
    <w:rsid w:val="001263F0"/>
    <w:rsid w:val="001311A0"/>
    <w:rsid w:val="001370BA"/>
    <w:rsid w:val="001504CB"/>
    <w:rsid w:val="00155AF5"/>
    <w:rsid w:val="0016244D"/>
    <w:rsid w:val="0016245F"/>
    <w:rsid w:val="00165865"/>
    <w:rsid w:val="00170362"/>
    <w:rsid w:val="001730C6"/>
    <w:rsid w:val="00177B35"/>
    <w:rsid w:val="001825A8"/>
    <w:rsid w:val="00183B78"/>
    <w:rsid w:val="00187A23"/>
    <w:rsid w:val="00197411"/>
    <w:rsid w:val="001B087F"/>
    <w:rsid w:val="001B15BC"/>
    <w:rsid w:val="001C7161"/>
    <w:rsid w:val="001D3B66"/>
    <w:rsid w:val="001D7655"/>
    <w:rsid w:val="001F2929"/>
    <w:rsid w:val="001F6879"/>
    <w:rsid w:val="00202919"/>
    <w:rsid w:val="00205C41"/>
    <w:rsid w:val="00210DC5"/>
    <w:rsid w:val="00211E1D"/>
    <w:rsid w:val="00214168"/>
    <w:rsid w:val="0021497C"/>
    <w:rsid w:val="00222BBE"/>
    <w:rsid w:val="002340AD"/>
    <w:rsid w:val="002345C0"/>
    <w:rsid w:val="002406AB"/>
    <w:rsid w:val="00246322"/>
    <w:rsid w:val="00246D07"/>
    <w:rsid w:val="0024719E"/>
    <w:rsid w:val="00255A1F"/>
    <w:rsid w:val="002673D5"/>
    <w:rsid w:val="002707AE"/>
    <w:rsid w:val="00272859"/>
    <w:rsid w:val="002806EE"/>
    <w:rsid w:val="002906DC"/>
    <w:rsid w:val="0029685D"/>
    <w:rsid w:val="002A4C15"/>
    <w:rsid w:val="002A54E2"/>
    <w:rsid w:val="002B0B7D"/>
    <w:rsid w:val="002B26AF"/>
    <w:rsid w:val="002B4EF8"/>
    <w:rsid w:val="002B6A93"/>
    <w:rsid w:val="002D3D19"/>
    <w:rsid w:val="002F5129"/>
    <w:rsid w:val="002F6968"/>
    <w:rsid w:val="00312FAB"/>
    <w:rsid w:val="0031398A"/>
    <w:rsid w:val="00314F55"/>
    <w:rsid w:val="00321FB4"/>
    <w:rsid w:val="00323DD0"/>
    <w:rsid w:val="003243E9"/>
    <w:rsid w:val="00333A5C"/>
    <w:rsid w:val="003442F0"/>
    <w:rsid w:val="00347D6E"/>
    <w:rsid w:val="0035283D"/>
    <w:rsid w:val="00353C89"/>
    <w:rsid w:val="00360D6D"/>
    <w:rsid w:val="0037045E"/>
    <w:rsid w:val="003704EA"/>
    <w:rsid w:val="003736D5"/>
    <w:rsid w:val="003746A9"/>
    <w:rsid w:val="003A05F4"/>
    <w:rsid w:val="003C1C41"/>
    <w:rsid w:val="003D3241"/>
    <w:rsid w:val="003E36EB"/>
    <w:rsid w:val="003E6AE6"/>
    <w:rsid w:val="003F20FB"/>
    <w:rsid w:val="003F7D22"/>
    <w:rsid w:val="00402122"/>
    <w:rsid w:val="00405C43"/>
    <w:rsid w:val="00411A29"/>
    <w:rsid w:val="00412427"/>
    <w:rsid w:val="00430FAD"/>
    <w:rsid w:val="00444831"/>
    <w:rsid w:val="00452BBD"/>
    <w:rsid w:val="004610EE"/>
    <w:rsid w:val="004647E1"/>
    <w:rsid w:val="00486475"/>
    <w:rsid w:val="0048E7EF"/>
    <w:rsid w:val="004A6038"/>
    <w:rsid w:val="004A62DF"/>
    <w:rsid w:val="004B0DAB"/>
    <w:rsid w:val="004C520B"/>
    <w:rsid w:val="004C58BC"/>
    <w:rsid w:val="004D4B38"/>
    <w:rsid w:val="004D568F"/>
    <w:rsid w:val="004E126D"/>
    <w:rsid w:val="00512DE2"/>
    <w:rsid w:val="005212EE"/>
    <w:rsid w:val="005253A2"/>
    <w:rsid w:val="00534063"/>
    <w:rsid w:val="00547C8A"/>
    <w:rsid w:val="005577F4"/>
    <w:rsid w:val="005629BF"/>
    <w:rsid w:val="00570CEF"/>
    <w:rsid w:val="005809B4"/>
    <w:rsid w:val="0058103A"/>
    <w:rsid w:val="00582B35"/>
    <w:rsid w:val="00590B7A"/>
    <w:rsid w:val="005947BA"/>
    <w:rsid w:val="00596C54"/>
    <w:rsid w:val="005B5AD2"/>
    <w:rsid w:val="005C17A5"/>
    <w:rsid w:val="005C223A"/>
    <w:rsid w:val="005C2B07"/>
    <w:rsid w:val="005C7F0E"/>
    <w:rsid w:val="005D111D"/>
    <w:rsid w:val="005E3361"/>
    <w:rsid w:val="005F375A"/>
    <w:rsid w:val="005F44A6"/>
    <w:rsid w:val="00602A37"/>
    <w:rsid w:val="0061346B"/>
    <w:rsid w:val="00625627"/>
    <w:rsid w:val="00645AAE"/>
    <w:rsid w:val="006579CD"/>
    <w:rsid w:val="00660DE4"/>
    <w:rsid w:val="00670646"/>
    <w:rsid w:val="00677DFD"/>
    <w:rsid w:val="00682EA3"/>
    <w:rsid w:val="00683D92"/>
    <w:rsid w:val="00683F56"/>
    <w:rsid w:val="0068543E"/>
    <w:rsid w:val="00692044"/>
    <w:rsid w:val="00693F53"/>
    <w:rsid w:val="006944FE"/>
    <w:rsid w:val="00694800"/>
    <w:rsid w:val="00694B7A"/>
    <w:rsid w:val="006B3D34"/>
    <w:rsid w:val="006C01BA"/>
    <w:rsid w:val="006D639E"/>
    <w:rsid w:val="006D6741"/>
    <w:rsid w:val="006E2AC7"/>
    <w:rsid w:val="006E2AD3"/>
    <w:rsid w:val="006E52C1"/>
    <w:rsid w:val="006E7078"/>
    <w:rsid w:val="0070541C"/>
    <w:rsid w:val="00705826"/>
    <w:rsid w:val="0070726D"/>
    <w:rsid w:val="00711C19"/>
    <w:rsid w:val="0072415F"/>
    <w:rsid w:val="00726A08"/>
    <w:rsid w:val="007315D0"/>
    <w:rsid w:val="0074093A"/>
    <w:rsid w:val="00751BA2"/>
    <w:rsid w:val="00751E33"/>
    <w:rsid w:val="00765C0C"/>
    <w:rsid w:val="00780F32"/>
    <w:rsid w:val="0079120D"/>
    <w:rsid w:val="007925EB"/>
    <w:rsid w:val="0079633D"/>
    <w:rsid w:val="007A24EC"/>
    <w:rsid w:val="007A44B3"/>
    <w:rsid w:val="007A4703"/>
    <w:rsid w:val="007B2D6F"/>
    <w:rsid w:val="007B4658"/>
    <w:rsid w:val="007C0AD0"/>
    <w:rsid w:val="007D03CE"/>
    <w:rsid w:val="007D2571"/>
    <w:rsid w:val="007D320F"/>
    <w:rsid w:val="007D7E45"/>
    <w:rsid w:val="007E02AB"/>
    <w:rsid w:val="007F1445"/>
    <w:rsid w:val="007F1DA1"/>
    <w:rsid w:val="007F4C2F"/>
    <w:rsid w:val="00811613"/>
    <w:rsid w:val="008231D3"/>
    <w:rsid w:val="00830AFE"/>
    <w:rsid w:val="00831490"/>
    <w:rsid w:val="008333E9"/>
    <w:rsid w:val="00841E90"/>
    <w:rsid w:val="00842CCD"/>
    <w:rsid w:val="0084358D"/>
    <w:rsid w:val="00844F00"/>
    <w:rsid w:val="008469E3"/>
    <w:rsid w:val="00857EAF"/>
    <w:rsid w:val="0087386A"/>
    <w:rsid w:val="00875DFF"/>
    <w:rsid w:val="008769A7"/>
    <w:rsid w:val="0088488C"/>
    <w:rsid w:val="00886E92"/>
    <w:rsid w:val="00895BCF"/>
    <w:rsid w:val="008970BC"/>
    <w:rsid w:val="008A26D5"/>
    <w:rsid w:val="008A36C5"/>
    <w:rsid w:val="008C0E0F"/>
    <w:rsid w:val="008E06EC"/>
    <w:rsid w:val="008E5CD6"/>
    <w:rsid w:val="008F180A"/>
    <w:rsid w:val="00905173"/>
    <w:rsid w:val="009068C6"/>
    <w:rsid w:val="00913BD3"/>
    <w:rsid w:val="009155CA"/>
    <w:rsid w:val="00946431"/>
    <w:rsid w:val="00962E21"/>
    <w:rsid w:val="0098640A"/>
    <w:rsid w:val="00986E50"/>
    <w:rsid w:val="00993882"/>
    <w:rsid w:val="009A4EFC"/>
    <w:rsid w:val="009A7E74"/>
    <w:rsid w:val="009B1D8A"/>
    <w:rsid w:val="009B7005"/>
    <w:rsid w:val="009C1FB3"/>
    <w:rsid w:val="009C699E"/>
    <w:rsid w:val="009C7BFB"/>
    <w:rsid w:val="009E3825"/>
    <w:rsid w:val="009E546E"/>
    <w:rsid w:val="009E5FA3"/>
    <w:rsid w:val="009F28A7"/>
    <w:rsid w:val="00A04476"/>
    <w:rsid w:val="00A05AFE"/>
    <w:rsid w:val="00A218E3"/>
    <w:rsid w:val="00A315E7"/>
    <w:rsid w:val="00A3562F"/>
    <w:rsid w:val="00A42F97"/>
    <w:rsid w:val="00A4626D"/>
    <w:rsid w:val="00A50779"/>
    <w:rsid w:val="00A55783"/>
    <w:rsid w:val="00A633FF"/>
    <w:rsid w:val="00A7079A"/>
    <w:rsid w:val="00A834FC"/>
    <w:rsid w:val="00A923A8"/>
    <w:rsid w:val="00A96D5B"/>
    <w:rsid w:val="00AB3712"/>
    <w:rsid w:val="00AB562D"/>
    <w:rsid w:val="00AB5F9E"/>
    <w:rsid w:val="00AB7492"/>
    <w:rsid w:val="00AC3492"/>
    <w:rsid w:val="00AC55B6"/>
    <w:rsid w:val="00AC6A8B"/>
    <w:rsid w:val="00AD0FCA"/>
    <w:rsid w:val="00AE1FA3"/>
    <w:rsid w:val="00B1048D"/>
    <w:rsid w:val="00B30367"/>
    <w:rsid w:val="00B348D8"/>
    <w:rsid w:val="00B37185"/>
    <w:rsid w:val="00B3D14D"/>
    <w:rsid w:val="00B44575"/>
    <w:rsid w:val="00B45526"/>
    <w:rsid w:val="00B55121"/>
    <w:rsid w:val="00B57799"/>
    <w:rsid w:val="00B83F07"/>
    <w:rsid w:val="00BA0235"/>
    <w:rsid w:val="00BA3E3A"/>
    <w:rsid w:val="00BA6709"/>
    <w:rsid w:val="00BB7796"/>
    <w:rsid w:val="00BC6A55"/>
    <w:rsid w:val="00BD0B30"/>
    <w:rsid w:val="00BD1B6E"/>
    <w:rsid w:val="00BE21FD"/>
    <w:rsid w:val="00BE40E2"/>
    <w:rsid w:val="00BF2ED9"/>
    <w:rsid w:val="00BF5A9F"/>
    <w:rsid w:val="00C117E9"/>
    <w:rsid w:val="00C168B4"/>
    <w:rsid w:val="00C27ACB"/>
    <w:rsid w:val="00C30C5F"/>
    <w:rsid w:val="00C40740"/>
    <w:rsid w:val="00C628D7"/>
    <w:rsid w:val="00C83CE2"/>
    <w:rsid w:val="00C93DED"/>
    <w:rsid w:val="00C93EE8"/>
    <w:rsid w:val="00C9612D"/>
    <w:rsid w:val="00C96DF8"/>
    <w:rsid w:val="00CA14DD"/>
    <w:rsid w:val="00CA5915"/>
    <w:rsid w:val="00CB3B90"/>
    <w:rsid w:val="00CB5A27"/>
    <w:rsid w:val="00CC2672"/>
    <w:rsid w:val="00CD09FD"/>
    <w:rsid w:val="00CD32E3"/>
    <w:rsid w:val="00CD4EC9"/>
    <w:rsid w:val="00CE06F2"/>
    <w:rsid w:val="00CE0AB2"/>
    <w:rsid w:val="00CE75C9"/>
    <w:rsid w:val="00CF49C1"/>
    <w:rsid w:val="00D11773"/>
    <w:rsid w:val="00D13CD6"/>
    <w:rsid w:val="00D17C96"/>
    <w:rsid w:val="00D25488"/>
    <w:rsid w:val="00D25ACB"/>
    <w:rsid w:val="00D3202F"/>
    <w:rsid w:val="00D3361F"/>
    <w:rsid w:val="00D4726A"/>
    <w:rsid w:val="00D61AB6"/>
    <w:rsid w:val="00D70188"/>
    <w:rsid w:val="00D86E62"/>
    <w:rsid w:val="00D9650A"/>
    <w:rsid w:val="00DA06C7"/>
    <w:rsid w:val="00DC0C78"/>
    <w:rsid w:val="00DC6EDD"/>
    <w:rsid w:val="00DDBA35"/>
    <w:rsid w:val="00DE08FC"/>
    <w:rsid w:val="00DE0AAF"/>
    <w:rsid w:val="00DE23F9"/>
    <w:rsid w:val="00DF2613"/>
    <w:rsid w:val="00DF34BE"/>
    <w:rsid w:val="00DF3B7B"/>
    <w:rsid w:val="00E01369"/>
    <w:rsid w:val="00E16310"/>
    <w:rsid w:val="00E17864"/>
    <w:rsid w:val="00E20FFD"/>
    <w:rsid w:val="00E350F3"/>
    <w:rsid w:val="00E42855"/>
    <w:rsid w:val="00E42CD6"/>
    <w:rsid w:val="00E535DD"/>
    <w:rsid w:val="00E75261"/>
    <w:rsid w:val="00E80C3F"/>
    <w:rsid w:val="00E81231"/>
    <w:rsid w:val="00E94239"/>
    <w:rsid w:val="00E968E7"/>
    <w:rsid w:val="00EA642C"/>
    <w:rsid w:val="00EB7D41"/>
    <w:rsid w:val="00EC170F"/>
    <w:rsid w:val="00EC2609"/>
    <w:rsid w:val="00ED4B09"/>
    <w:rsid w:val="00ED69BE"/>
    <w:rsid w:val="00EE6DC4"/>
    <w:rsid w:val="00EF0E22"/>
    <w:rsid w:val="00EF42BF"/>
    <w:rsid w:val="00F00E7F"/>
    <w:rsid w:val="00F24045"/>
    <w:rsid w:val="00F365EE"/>
    <w:rsid w:val="00F36FAE"/>
    <w:rsid w:val="00F533CB"/>
    <w:rsid w:val="00F563E5"/>
    <w:rsid w:val="00F70AB5"/>
    <w:rsid w:val="00F84D52"/>
    <w:rsid w:val="00F94BE4"/>
    <w:rsid w:val="00FA7600"/>
    <w:rsid w:val="00FB0A30"/>
    <w:rsid w:val="00FB1930"/>
    <w:rsid w:val="00FB551A"/>
    <w:rsid w:val="00FC1E67"/>
    <w:rsid w:val="00FC77B4"/>
    <w:rsid w:val="00FE30F5"/>
    <w:rsid w:val="00FF7157"/>
    <w:rsid w:val="010373C8"/>
    <w:rsid w:val="0113A009"/>
    <w:rsid w:val="0143ACC7"/>
    <w:rsid w:val="0179E977"/>
    <w:rsid w:val="0187D5C9"/>
    <w:rsid w:val="0189A96A"/>
    <w:rsid w:val="01B10D01"/>
    <w:rsid w:val="01CFB1B6"/>
    <w:rsid w:val="01D6622E"/>
    <w:rsid w:val="020E2EE0"/>
    <w:rsid w:val="02757ED7"/>
    <w:rsid w:val="02BA2A5B"/>
    <w:rsid w:val="02C3D990"/>
    <w:rsid w:val="03CD7A00"/>
    <w:rsid w:val="03F4EA7D"/>
    <w:rsid w:val="042DAFD6"/>
    <w:rsid w:val="04338878"/>
    <w:rsid w:val="0437596A"/>
    <w:rsid w:val="0464A8CD"/>
    <w:rsid w:val="04FC99B1"/>
    <w:rsid w:val="055D0A59"/>
    <w:rsid w:val="05694A61"/>
    <w:rsid w:val="05AD1F99"/>
    <w:rsid w:val="05ED1121"/>
    <w:rsid w:val="05F1CF96"/>
    <w:rsid w:val="0634323D"/>
    <w:rsid w:val="0661CF4F"/>
    <w:rsid w:val="068A842C"/>
    <w:rsid w:val="07172D1B"/>
    <w:rsid w:val="076E6598"/>
    <w:rsid w:val="07A14A2E"/>
    <w:rsid w:val="07A78FA8"/>
    <w:rsid w:val="07B771B2"/>
    <w:rsid w:val="07D0029E"/>
    <w:rsid w:val="07D247CC"/>
    <w:rsid w:val="07F0A250"/>
    <w:rsid w:val="08597832"/>
    <w:rsid w:val="08832503"/>
    <w:rsid w:val="089EEB02"/>
    <w:rsid w:val="08B2F2E4"/>
    <w:rsid w:val="08DEDE68"/>
    <w:rsid w:val="08F4CD3D"/>
    <w:rsid w:val="0940CA8F"/>
    <w:rsid w:val="0978612C"/>
    <w:rsid w:val="0A5DC545"/>
    <w:rsid w:val="0A6ADCBF"/>
    <w:rsid w:val="0AA87AD5"/>
    <w:rsid w:val="0AAF173D"/>
    <w:rsid w:val="0ADC84F9"/>
    <w:rsid w:val="0AEE2839"/>
    <w:rsid w:val="0AF16B1C"/>
    <w:rsid w:val="0B20BD8D"/>
    <w:rsid w:val="0BFFA550"/>
    <w:rsid w:val="0C773A86"/>
    <w:rsid w:val="0C95E403"/>
    <w:rsid w:val="0CCC4ED8"/>
    <w:rsid w:val="0CFBDEB1"/>
    <w:rsid w:val="0D30C91A"/>
    <w:rsid w:val="0D3DB90A"/>
    <w:rsid w:val="0DD47104"/>
    <w:rsid w:val="0DE6B7FF"/>
    <w:rsid w:val="0DF526EE"/>
    <w:rsid w:val="0E1B34ED"/>
    <w:rsid w:val="0EBD24B0"/>
    <w:rsid w:val="0F2BD3F5"/>
    <w:rsid w:val="0F2D7023"/>
    <w:rsid w:val="0F6179F3"/>
    <w:rsid w:val="0F6C156A"/>
    <w:rsid w:val="0F6C6769"/>
    <w:rsid w:val="10E271DA"/>
    <w:rsid w:val="113F73DB"/>
    <w:rsid w:val="12E00C16"/>
    <w:rsid w:val="1339D382"/>
    <w:rsid w:val="1367596D"/>
    <w:rsid w:val="13B70DBC"/>
    <w:rsid w:val="13C4EED3"/>
    <w:rsid w:val="13E59B45"/>
    <w:rsid w:val="1427170A"/>
    <w:rsid w:val="14566386"/>
    <w:rsid w:val="14D5C0CA"/>
    <w:rsid w:val="14EAF7B0"/>
    <w:rsid w:val="1538B375"/>
    <w:rsid w:val="15916DA0"/>
    <w:rsid w:val="166A5C28"/>
    <w:rsid w:val="1671912B"/>
    <w:rsid w:val="16742FDE"/>
    <w:rsid w:val="1682FFF8"/>
    <w:rsid w:val="168A3C6F"/>
    <w:rsid w:val="171D2D25"/>
    <w:rsid w:val="17E07D9F"/>
    <w:rsid w:val="1801A5AF"/>
    <w:rsid w:val="1810003F"/>
    <w:rsid w:val="1815289D"/>
    <w:rsid w:val="18705437"/>
    <w:rsid w:val="188CF23E"/>
    <w:rsid w:val="18B8BF5A"/>
    <w:rsid w:val="18D684DD"/>
    <w:rsid w:val="18E7D5AD"/>
    <w:rsid w:val="19214B4A"/>
    <w:rsid w:val="19284749"/>
    <w:rsid w:val="19473F19"/>
    <w:rsid w:val="195B2BDF"/>
    <w:rsid w:val="196B19A4"/>
    <w:rsid w:val="19A931ED"/>
    <w:rsid w:val="1A23277C"/>
    <w:rsid w:val="1A307D54"/>
    <w:rsid w:val="1A43A9EE"/>
    <w:rsid w:val="1A823D51"/>
    <w:rsid w:val="1ABD1BAB"/>
    <w:rsid w:val="1AF6FC40"/>
    <w:rsid w:val="1AFEAB7B"/>
    <w:rsid w:val="1B47A101"/>
    <w:rsid w:val="1B93885C"/>
    <w:rsid w:val="1BA85F8D"/>
    <w:rsid w:val="1C394573"/>
    <w:rsid w:val="1C3A726D"/>
    <w:rsid w:val="1C9A7BDC"/>
    <w:rsid w:val="1CA3A26B"/>
    <w:rsid w:val="1CA4D367"/>
    <w:rsid w:val="1CD21A11"/>
    <w:rsid w:val="1DD3985A"/>
    <w:rsid w:val="1E1146C0"/>
    <w:rsid w:val="1E364C3D"/>
    <w:rsid w:val="1F02A3DC"/>
    <w:rsid w:val="1F6910D7"/>
    <w:rsid w:val="1F78A209"/>
    <w:rsid w:val="1F9C88AF"/>
    <w:rsid w:val="1FB8F441"/>
    <w:rsid w:val="1FF7B6C1"/>
    <w:rsid w:val="2021C2E2"/>
    <w:rsid w:val="207B8B3B"/>
    <w:rsid w:val="20DDB577"/>
    <w:rsid w:val="20DF5277"/>
    <w:rsid w:val="21330DED"/>
    <w:rsid w:val="21E8DFE9"/>
    <w:rsid w:val="21F973E6"/>
    <w:rsid w:val="2208EE5D"/>
    <w:rsid w:val="22C56A6E"/>
    <w:rsid w:val="22C818D0"/>
    <w:rsid w:val="22EDF82C"/>
    <w:rsid w:val="2330C695"/>
    <w:rsid w:val="23BA97BE"/>
    <w:rsid w:val="23CB0BDE"/>
    <w:rsid w:val="23CC737B"/>
    <w:rsid w:val="23FB4AD6"/>
    <w:rsid w:val="242384F3"/>
    <w:rsid w:val="249881B1"/>
    <w:rsid w:val="249E4D82"/>
    <w:rsid w:val="249EB1B1"/>
    <w:rsid w:val="24B270DF"/>
    <w:rsid w:val="2546B7E3"/>
    <w:rsid w:val="2641E1F7"/>
    <w:rsid w:val="2681382D"/>
    <w:rsid w:val="276A4B3C"/>
    <w:rsid w:val="277C1042"/>
    <w:rsid w:val="27C4E773"/>
    <w:rsid w:val="27C7C50F"/>
    <w:rsid w:val="28502A05"/>
    <w:rsid w:val="2892F8EF"/>
    <w:rsid w:val="2896F239"/>
    <w:rsid w:val="28A3CE43"/>
    <w:rsid w:val="290D07C5"/>
    <w:rsid w:val="2928F423"/>
    <w:rsid w:val="292E5399"/>
    <w:rsid w:val="2933EDD7"/>
    <w:rsid w:val="29A73CE2"/>
    <w:rsid w:val="29A90AB3"/>
    <w:rsid w:val="29CE90F7"/>
    <w:rsid w:val="2A2A0E8E"/>
    <w:rsid w:val="2A2B3C9F"/>
    <w:rsid w:val="2A3A4D62"/>
    <w:rsid w:val="2A569908"/>
    <w:rsid w:val="2A602119"/>
    <w:rsid w:val="2A6D0C60"/>
    <w:rsid w:val="2AB5B75D"/>
    <w:rsid w:val="2ACB5F12"/>
    <w:rsid w:val="2AF226AD"/>
    <w:rsid w:val="2B02B7C5"/>
    <w:rsid w:val="2BA13BF1"/>
    <w:rsid w:val="2BC3113A"/>
    <w:rsid w:val="2BC60649"/>
    <w:rsid w:val="2BF40899"/>
    <w:rsid w:val="2C4E8664"/>
    <w:rsid w:val="2C5558B0"/>
    <w:rsid w:val="2C6056F1"/>
    <w:rsid w:val="2C7271CC"/>
    <w:rsid w:val="2D018D4A"/>
    <w:rsid w:val="2D237C93"/>
    <w:rsid w:val="2D328D56"/>
    <w:rsid w:val="2D8E61E7"/>
    <w:rsid w:val="2E141557"/>
    <w:rsid w:val="2EA28B50"/>
    <w:rsid w:val="2EBDFED6"/>
    <w:rsid w:val="2EC639C3"/>
    <w:rsid w:val="2ED5328C"/>
    <w:rsid w:val="2EFE8E6A"/>
    <w:rsid w:val="2F0137A3"/>
    <w:rsid w:val="2F1A4512"/>
    <w:rsid w:val="2F668A99"/>
    <w:rsid w:val="2F8A9CF2"/>
    <w:rsid w:val="2FD9615C"/>
    <w:rsid w:val="30332FAE"/>
    <w:rsid w:val="303684C1"/>
    <w:rsid w:val="3078959D"/>
    <w:rsid w:val="30B3D6F9"/>
    <w:rsid w:val="30F3C534"/>
    <w:rsid w:val="310612EB"/>
    <w:rsid w:val="3108352C"/>
    <w:rsid w:val="310CCCA3"/>
    <w:rsid w:val="3112CC83"/>
    <w:rsid w:val="31231EC7"/>
    <w:rsid w:val="314A6E7F"/>
    <w:rsid w:val="31907D38"/>
    <w:rsid w:val="319219F1"/>
    <w:rsid w:val="31F191B0"/>
    <w:rsid w:val="31F59F98"/>
    <w:rsid w:val="31F969B8"/>
    <w:rsid w:val="323E9378"/>
    <w:rsid w:val="325EAB5F"/>
    <w:rsid w:val="32AAA3BA"/>
    <w:rsid w:val="331DD682"/>
    <w:rsid w:val="3356AF96"/>
    <w:rsid w:val="33E760E9"/>
    <w:rsid w:val="34086533"/>
    <w:rsid w:val="34303919"/>
    <w:rsid w:val="34957D1E"/>
    <w:rsid w:val="351FC41B"/>
    <w:rsid w:val="352D405A"/>
    <w:rsid w:val="3592BB71"/>
    <w:rsid w:val="36478DBD"/>
    <w:rsid w:val="36517AA6"/>
    <w:rsid w:val="36C7195F"/>
    <w:rsid w:val="36F8DC3E"/>
    <w:rsid w:val="3716BE97"/>
    <w:rsid w:val="378B8A44"/>
    <w:rsid w:val="37A5A155"/>
    <w:rsid w:val="37B28CC6"/>
    <w:rsid w:val="37E35E1E"/>
    <w:rsid w:val="3808D3BC"/>
    <w:rsid w:val="380F3449"/>
    <w:rsid w:val="3853A5CA"/>
    <w:rsid w:val="38A83AF6"/>
    <w:rsid w:val="38C3D7D1"/>
    <w:rsid w:val="38F4F618"/>
    <w:rsid w:val="391C8F25"/>
    <w:rsid w:val="3996202D"/>
    <w:rsid w:val="39ADB500"/>
    <w:rsid w:val="39E2C746"/>
    <w:rsid w:val="3A4E5F59"/>
    <w:rsid w:val="3A549F11"/>
    <w:rsid w:val="3A5EAC13"/>
    <w:rsid w:val="3A7B10CE"/>
    <w:rsid w:val="3AB96388"/>
    <w:rsid w:val="3AE9C883"/>
    <w:rsid w:val="3B21281C"/>
    <w:rsid w:val="3B3518C4"/>
    <w:rsid w:val="3BD91D1A"/>
    <w:rsid w:val="3C2782A5"/>
    <w:rsid w:val="3C42444A"/>
    <w:rsid w:val="3C7AEC69"/>
    <w:rsid w:val="3C7B72C3"/>
    <w:rsid w:val="3C7C4855"/>
    <w:rsid w:val="3C88D2BC"/>
    <w:rsid w:val="3CC5EAE1"/>
    <w:rsid w:val="3CD4BA17"/>
    <w:rsid w:val="3CE9B513"/>
    <w:rsid w:val="3CF6695B"/>
    <w:rsid w:val="3D6CD7BE"/>
    <w:rsid w:val="3DD6538D"/>
    <w:rsid w:val="3DFFC53F"/>
    <w:rsid w:val="3E1BE852"/>
    <w:rsid w:val="3E3F0F83"/>
    <w:rsid w:val="3E465261"/>
    <w:rsid w:val="3E781540"/>
    <w:rsid w:val="3E97AFCD"/>
    <w:rsid w:val="3EBCC53D"/>
    <w:rsid w:val="3EF47AF9"/>
    <w:rsid w:val="3F4DBF1E"/>
    <w:rsid w:val="3F6997F4"/>
    <w:rsid w:val="3F71D2FB"/>
    <w:rsid w:val="3F9F0C83"/>
    <w:rsid w:val="3FA384C7"/>
    <w:rsid w:val="40037CC7"/>
    <w:rsid w:val="40109699"/>
    <w:rsid w:val="40221ED7"/>
    <w:rsid w:val="402EFBA4"/>
    <w:rsid w:val="4052B48B"/>
    <w:rsid w:val="405FFFE6"/>
    <w:rsid w:val="40855892"/>
    <w:rsid w:val="40965AF3"/>
    <w:rsid w:val="40E8748C"/>
    <w:rsid w:val="4126AB3C"/>
    <w:rsid w:val="4146468F"/>
    <w:rsid w:val="41F6872A"/>
    <w:rsid w:val="422B35AE"/>
    <w:rsid w:val="4258262E"/>
    <w:rsid w:val="4282B001"/>
    <w:rsid w:val="42DC3BDF"/>
    <w:rsid w:val="42FC5B31"/>
    <w:rsid w:val="431CF54A"/>
    <w:rsid w:val="43B49383"/>
    <w:rsid w:val="43D2AFD1"/>
    <w:rsid w:val="4458C530"/>
    <w:rsid w:val="4476EB52"/>
    <w:rsid w:val="449C60F0"/>
    <w:rsid w:val="454BC1CB"/>
    <w:rsid w:val="455FFE46"/>
    <w:rsid w:val="4572D839"/>
    <w:rsid w:val="458F325C"/>
    <w:rsid w:val="45FAB444"/>
    <w:rsid w:val="465D558F"/>
    <w:rsid w:val="46772CFD"/>
    <w:rsid w:val="474B2303"/>
    <w:rsid w:val="476EA09A"/>
    <w:rsid w:val="478F3D94"/>
    <w:rsid w:val="47FC6007"/>
    <w:rsid w:val="486B4741"/>
    <w:rsid w:val="490AC25B"/>
    <w:rsid w:val="490B4978"/>
    <w:rsid w:val="491D0ACA"/>
    <w:rsid w:val="494CA3EE"/>
    <w:rsid w:val="49BEAB43"/>
    <w:rsid w:val="49DF84E9"/>
    <w:rsid w:val="4A1F32EE"/>
    <w:rsid w:val="4A6BB462"/>
    <w:rsid w:val="4A8D3DF9"/>
    <w:rsid w:val="4AB85814"/>
    <w:rsid w:val="4ADF0999"/>
    <w:rsid w:val="4AF1AE28"/>
    <w:rsid w:val="4B187DA4"/>
    <w:rsid w:val="4B24C6E2"/>
    <w:rsid w:val="4B422113"/>
    <w:rsid w:val="4BC8BCA6"/>
    <w:rsid w:val="4C4A0FFA"/>
    <w:rsid w:val="4C5AFCB1"/>
    <w:rsid w:val="4C7E7FFA"/>
    <w:rsid w:val="4D29E367"/>
    <w:rsid w:val="4D47B898"/>
    <w:rsid w:val="4DD25554"/>
    <w:rsid w:val="4DE8692C"/>
    <w:rsid w:val="4EC1A2BE"/>
    <w:rsid w:val="4EC204AD"/>
    <w:rsid w:val="4EC5B3C8"/>
    <w:rsid w:val="4EC6A54F"/>
    <w:rsid w:val="4F00878A"/>
    <w:rsid w:val="4F1DC5A7"/>
    <w:rsid w:val="4F4A55E4"/>
    <w:rsid w:val="4F764FBB"/>
    <w:rsid w:val="4F8488D5"/>
    <w:rsid w:val="4FBCFE24"/>
    <w:rsid w:val="5074DBF4"/>
    <w:rsid w:val="509C57EB"/>
    <w:rsid w:val="50EB7AB5"/>
    <w:rsid w:val="515B50BB"/>
    <w:rsid w:val="52487912"/>
    <w:rsid w:val="525D9DEA"/>
    <w:rsid w:val="52877D70"/>
    <w:rsid w:val="529FF5CF"/>
    <w:rsid w:val="52CF88D2"/>
    <w:rsid w:val="531590FC"/>
    <w:rsid w:val="53198795"/>
    <w:rsid w:val="532C4D45"/>
    <w:rsid w:val="5348DA0C"/>
    <w:rsid w:val="54449D6B"/>
    <w:rsid w:val="5495F8C1"/>
    <w:rsid w:val="5496865A"/>
    <w:rsid w:val="54B1615D"/>
    <w:rsid w:val="54C81DA6"/>
    <w:rsid w:val="54F71DA0"/>
    <w:rsid w:val="552288A1"/>
    <w:rsid w:val="5551981A"/>
    <w:rsid w:val="555EC783"/>
    <w:rsid w:val="55ABFA5F"/>
    <w:rsid w:val="56064A45"/>
    <w:rsid w:val="5648E9A6"/>
    <w:rsid w:val="56B792B8"/>
    <w:rsid w:val="56FA97E4"/>
    <w:rsid w:val="57898C7C"/>
    <w:rsid w:val="578BE668"/>
    <w:rsid w:val="579C9FF2"/>
    <w:rsid w:val="57D06E56"/>
    <w:rsid w:val="58077BBE"/>
    <w:rsid w:val="5834E97A"/>
    <w:rsid w:val="586476B2"/>
    <w:rsid w:val="5887B5CB"/>
    <w:rsid w:val="5892FD33"/>
    <w:rsid w:val="58C1F89E"/>
    <w:rsid w:val="58D68584"/>
    <w:rsid w:val="5904456C"/>
    <w:rsid w:val="596A4E0C"/>
    <w:rsid w:val="59AE19DC"/>
    <w:rsid w:val="59CBA2EC"/>
    <w:rsid w:val="59D0B9DB"/>
    <w:rsid w:val="59EF337A"/>
    <w:rsid w:val="5A394C2D"/>
    <w:rsid w:val="5A7E903B"/>
    <w:rsid w:val="5B1283A5"/>
    <w:rsid w:val="5B5361DF"/>
    <w:rsid w:val="5B8140DD"/>
    <w:rsid w:val="5B9A5882"/>
    <w:rsid w:val="5BA75B5D"/>
    <w:rsid w:val="5BC21D8A"/>
    <w:rsid w:val="5BCE0907"/>
    <w:rsid w:val="5BFB94E5"/>
    <w:rsid w:val="5C4C1268"/>
    <w:rsid w:val="5CB23202"/>
    <w:rsid w:val="5CD7E987"/>
    <w:rsid w:val="5CF57B19"/>
    <w:rsid w:val="5D145D55"/>
    <w:rsid w:val="5D1CC73A"/>
    <w:rsid w:val="5D2BABA7"/>
    <w:rsid w:val="5D545DEA"/>
    <w:rsid w:val="5D9FC1C8"/>
    <w:rsid w:val="5DA45C47"/>
    <w:rsid w:val="5E042AB2"/>
    <w:rsid w:val="5E5D4CCC"/>
    <w:rsid w:val="5E62E57C"/>
    <w:rsid w:val="5E84DCFC"/>
    <w:rsid w:val="5E8BD2C6"/>
    <w:rsid w:val="5EA87E7B"/>
    <w:rsid w:val="5ED2B17F"/>
    <w:rsid w:val="5EF1C038"/>
    <w:rsid w:val="5EFC8056"/>
    <w:rsid w:val="5F53DAB1"/>
    <w:rsid w:val="5F6FA0B0"/>
    <w:rsid w:val="5F81D27C"/>
    <w:rsid w:val="5FE146FB"/>
    <w:rsid w:val="600CA385"/>
    <w:rsid w:val="60BF853D"/>
    <w:rsid w:val="60CC5813"/>
    <w:rsid w:val="60DDE8F6"/>
    <w:rsid w:val="60DFE61E"/>
    <w:rsid w:val="6100F120"/>
    <w:rsid w:val="6158DCB4"/>
    <w:rsid w:val="6201415E"/>
    <w:rsid w:val="62792727"/>
    <w:rsid w:val="62B789B3"/>
    <w:rsid w:val="62BF1A46"/>
    <w:rsid w:val="630302DE"/>
    <w:rsid w:val="631B9D4C"/>
    <w:rsid w:val="639586F7"/>
    <w:rsid w:val="63B649F6"/>
    <w:rsid w:val="63EA8ECC"/>
    <w:rsid w:val="64349534"/>
    <w:rsid w:val="6462AEBB"/>
    <w:rsid w:val="6490FBF0"/>
    <w:rsid w:val="64DDCAAA"/>
    <w:rsid w:val="64F77C36"/>
    <w:rsid w:val="65065297"/>
    <w:rsid w:val="6541F303"/>
    <w:rsid w:val="65621896"/>
    <w:rsid w:val="66533E0E"/>
    <w:rsid w:val="66B03902"/>
    <w:rsid w:val="66C49B07"/>
    <w:rsid w:val="66E1FBE1"/>
    <w:rsid w:val="66EA0E04"/>
    <w:rsid w:val="67919ACA"/>
    <w:rsid w:val="67C58DAB"/>
    <w:rsid w:val="67D0498F"/>
    <w:rsid w:val="67DDDE30"/>
    <w:rsid w:val="6803E862"/>
    <w:rsid w:val="68606B68"/>
    <w:rsid w:val="68752C40"/>
    <w:rsid w:val="6884C424"/>
    <w:rsid w:val="689E6F4A"/>
    <w:rsid w:val="68A9ED6E"/>
    <w:rsid w:val="68EAF0BE"/>
    <w:rsid w:val="692AE626"/>
    <w:rsid w:val="695E45F5"/>
    <w:rsid w:val="69B037DD"/>
    <w:rsid w:val="69CAB61B"/>
    <w:rsid w:val="6A397EC5"/>
    <w:rsid w:val="6A6C65B5"/>
    <w:rsid w:val="6AC94C56"/>
    <w:rsid w:val="6ADE3D80"/>
    <w:rsid w:val="6AF8801E"/>
    <w:rsid w:val="6AFF8539"/>
    <w:rsid w:val="6B157EF2"/>
    <w:rsid w:val="6B331829"/>
    <w:rsid w:val="6B5217E8"/>
    <w:rsid w:val="6B8E8075"/>
    <w:rsid w:val="6BCDD28E"/>
    <w:rsid w:val="6BF5F8A5"/>
    <w:rsid w:val="6BFBF4CB"/>
    <w:rsid w:val="6C5DD293"/>
    <w:rsid w:val="6C93EE79"/>
    <w:rsid w:val="6CA46A26"/>
    <w:rsid w:val="6CA95735"/>
    <w:rsid w:val="6CBA6036"/>
    <w:rsid w:val="6D44E58C"/>
    <w:rsid w:val="6D7BE09F"/>
    <w:rsid w:val="6E0A493C"/>
    <w:rsid w:val="6E30F601"/>
    <w:rsid w:val="6E563097"/>
    <w:rsid w:val="6F017BF6"/>
    <w:rsid w:val="6F7B9264"/>
    <w:rsid w:val="6FF200F8"/>
    <w:rsid w:val="7056030B"/>
    <w:rsid w:val="70EB0B58"/>
    <w:rsid w:val="71356903"/>
    <w:rsid w:val="71D25431"/>
    <w:rsid w:val="726C8124"/>
    <w:rsid w:val="727F0E67"/>
    <w:rsid w:val="72808DB7"/>
    <w:rsid w:val="72832460"/>
    <w:rsid w:val="729F1C64"/>
    <w:rsid w:val="72F0B346"/>
    <w:rsid w:val="73458BA3"/>
    <w:rsid w:val="734C13FE"/>
    <w:rsid w:val="735E44E1"/>
    <w:rsid w:val="73771A0B"/>
    <w:rsid w:val="743697A2"/>
    <w:rsid w:val="7447C7F5"/>
    <w:rsid w:val="7474224E"/>
    <w:rsid w:val="74DA2835"/>
    <w:rsid w:val="74F97167"/>
    <w:rsid w:val="756C4EF3"/>
    <w:rsid w:val="7579A58C"/>
    <w:rsid w:val="75F7A9DA"/>
    <w:rsid w:val="7618259F"/>
    <w:rsid w:val="766D3E5D"/>
    <w:rsid w:val="770136E5"/>
    <w:rsid w:val="775D24CB"/>
    <w:rsid w:val="776B5D2A"/>
    <w:rsid w:val="7789306E"/>
    <w:rsid w:val="77DA16CA"/>
    <w:rsid w:val="7811583C"/>
    <w:rsid w:val="781F8521"/>
    <w:rsid w:val="787CE376"/>
    <w:rsid w:val="788B48D5"/>
    <w:rsid w:val="79073AAB"/>
    <w:rsid w:val="7940A923"/>
    <w:rsid w:val="7990CE7A"/>
    <w:rsid w:val="79C1CE86"/>
    <w:rsid w:val="79D29E3B"/>
    <w:rsid w:val="7A535709"/>
    <w:rsid w:val="7AA90AEC"/>
    <w:rsid w:val="7AECA1EB"/>
    <w:rsid w:val="7AFCC662"/>
    <w:rsid w:val="7B24DFF9"/>
    <w:rsid w:val="7B2A8DEA"/>
    <w:rsid w:val="7B84BF56"/>
    <w:rsid w:val="7BDFCDAF"/>
    <w:rsid w:val="7C2415F0"/>
    <w:rsid w:val="7CF109EA"/>
    <w:rsid w:val="7D02113A"/>
    <w:rsid w:val="7D330161"/>
    <w:rsid w:val="7D872B3C"/>
    <w:rsid w:val="7DE75419"/>
    <w:rsid w:val="7E021722"/>
    <w:rsid w:val="7E24498B"/>
    <w:rsid w:val="7E6FF6B1"/>
    <w:rsid w:val="7E9ABE3C"/>
    <w:rsid w:val="7E9BB7BA"/>
    <w:rsid w:val="7ECEC68B"/>
    <w:rsid w:val="7ED68E1D"/>
    <w:rsid w:val="7F756B50"/>
    <w:rsid w:val="7F802D7C"/>
    <w:rsid w:val="7F8BF78C"/>
    <w:rsid w:val="7FABE7C9"/>
    <w:rsid w:val="7FFA85E9"/>
    <w:rsid w:val="7F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35CB"/>
  <w15:docId w15:val="{F8A178EA-DA28-4AAF-8202-838452A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9C699E"/>
    <w:rPr>
      <w:rFonts w:ascii="Times New Roman" w:hAnsi="Times New Roman" w:cs="Times New Roman" w:hint="default"/>
      <w:sz w:val="6"/>
      <w:szCs w:val="6"/>
    </w:rPr>
  </w:style>
  <w:style w:type="paragraph" w:styleId="ListParagraph">
    <w:name w:val="List Paragraph"/>
    <w:basedOn w:val="Normal"/>
    <w:uiPriority w:val="34"/>
    <w:qFormat/>
    <w:rsid w:val="00711C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C1"/>
    <w:rPr>
      <w:rFonts w:ascii="Segoe UI" w:eastAsia="Times New Roman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6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6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6F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C117E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117E9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rsid w:val="00211E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12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2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UNITOFFICE-440-2134</_dlc_DocId>
    <_dlc_DocIdUrl xmlns="5ebeba3d-fd60-4dcb-8548-a9fd3c51d9ff">
      <Url>https://intranet.undp.org/unit/office/exo/sp2014/SP201417/_layouts/15/DocIdRedir.aspx?ID=UNITOFFICE-440-2134</Url>
      <Description>UNITOFFICE-440-2134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391BB-A723-4EC7-893C-0ED28AA028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ebeba3d-fd60-4dcb-8548-a9fd3c51d9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B2FE8B-6FF1-4EB8-A9A6-240A87784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EA2E0-2501-4380-A835-958D836D7F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F581DA-A9D8-4081-AA92-4F7C414D2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5101</Characters>
  <Application>Microsoft Office Word</Application>
  <DocSecurity>4</DocSecurity>
  <Lines>124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Yousra Cherif</dc:creator>
  <cp:keywords/>
  <dc:description/>
  <cp:lastModifiedBy>Svetlana Iazykova</cp:lastModifiedBy>
  <cp:revision>2</cp:revision>
  <cp:lastPrinted>2017-04-01T17:55:00Z</cp:lastPrinted>
  <dcterms:created xsi:type="dcterms:W3CDTF">2021-11-08T18:00:00Z</dcterms:created>
  <dcterms:modified xsi:type="dcterms:W3CDTF">2021-11-08T18:00:00Z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40fe4ae6-07ff-4e62-831a-f7663bd0f5b9</vt:lpwstr>
  </property>
</Properties>
</file>